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42F1" w14:textId="522953D6" w:rsidR="001D554E" w:rsidRPr="001D554E" w:rsidRDefault="001D554E" w:rsidP="001D554E">
      <w:pPr>
        <w:shd w:val="clear" w:color="auto" w:fill="FFFFFF"/>
        <w:spacing w:before="100" w:beforeAutospacing="1" w:after="100" w:afterAutospacing="1" w:line="240" w:lineRule="auto"/>
        <w:outlineLvl w:val="1"/>
        <w:rPr>
          <w:b/>
          <w:bCs/>
          <w:color w:val="00B050"/>
          <w:sz w:val="40"/>
          <w:szCs w:val="40"/>
        </w:rPr>
      </w:pPr>
      <w:r w:rsidRPr="001D554E">
        <w:rPr>
          <w:b/>
          <w:bCs/>
          <w:color w:val="00B050"/>
          <w:sz w:val="40"/>
          <w:szCs w:val="40"/>
        </w:rPr>
        <w:t xml:space="preserve">Concours d'entrée en </w:t>
      </w:r>
      <w:r w:rsidRPr="00A83603">
        <w:rPr>
          <w:b/>
          <w:bCs/>
          <w:color w:val="00B050"/>
          <w:sz w:val="40"/>
          <w:szCs w:val="40"/>
        </w:rPr>
        <w:t>COP</w:t>
      </w:r>
      <w:r w:rsidRPr="001D554E">
        <w:rPr>
          <w:b/>
          <w:bCs/>
          <w:color w:val="00B050"/>
          <w:sz w:val="40"/>
          <w:szCs w:val="40"/>
        </w:rPr>
        <w:t xml:space="preserve"> et CPES</w:t>
      </w:r>
      <w:r w:rsidR="00AA47C6">
        <w:rPr>
          <w:b/>
          <w:bCs/>
          <w:color w:val="00B050"/>
          <w:sz w:val="40"/>
          <w:szCs w:val="40"/>
        </w:rPr>
        <w:t xml:space="preserve"> – Rentrée 2024</w:t>
      </w:r>
    </w:p>
    <w:p w14:paraId="46E2F25F" w14:textId="610C79D3" w:rsidR="005C31AC" w:rsidRDefault="001D554E" w:rsidP="005C31AC">
      <w:pPr>
        <w:shd w:val="clear" w:color="auto" w:fill="FFFFFF"/>
        <w:spacing w:before="100" w:beforeAutospacing="1" w:line="240" w:lineRule="auto"/>
        <w:rPr>
          <w:sz w:val="24"/>
          <w:szCs w:val="24"/>
        </w:rPr>
      </w:pPr>
      <w:r w:rsidRPr="001D554E">
        <w:rPr>
          <w:sz w:val="24"/>
          <w:szCs w:val="24"/>
        </w:rPr>
        <w:t xml:space="preserve">Le concours d’entrée en MAA est </w:t>
      </w:r>
      <w:r w:rsidRPr="005C31AC">
        <w:rPr>
          <w:sz w:val="24"/>
          <w:szCs w:val="24"/>
        </w:rPr>
        <w:t>organisé en commun</w:t>
      </w:r>
      <w:r w:rsidRPr="001D554E">
        <w:rPr>
          <w:sz w:val="24"/>
          <w:szCs w:val="24"/>
        </w:rPr>
        <w:t xml:space="preserve"> avec le CRR de </w:t>
      </w:r>
      <w:r w:rsidRPr="005C31AC">
        <w:rPr>
          <w:sz w:val="24"/>
          <w:szCs w:val="24"/>
        </w:rPr>
        <w:t>Paris</w:t>
      </w:r>
      <w:r w:rsidRPr="001D554E">
        <w:rPr>
          <w:sz w:val="24"/>
          <w:szCs w:val="24"/>
        </w:rPr>
        <w:t>.</w:t>
      </w:r>
      <w:r w:rsidR="005C31AC" w:rsidRPr="005C31AC">
        <w:rPr>
          <w:sz w:val="24"/>
          <w:szCs w:val="24"/>
        </w:rPr>
        <w:t xml:space="preserve"> L’inscription s’effectue auprès du conservatoire choisi. Pour vous inscrire pour une entrée eu conservatoire de Cergy-Pontoise, cliquer sur le lien suivant : </w:t>
      </w:r>
      <w:hyperlink r:id="rId8" w:history="1">
        <w:r w:rsidR="00AA47C6" w:rsidRPr="0003692E">
          <w:rPr>
            <w:rStyle w:val="Lienhypertexte"/>
            <w:sz w:val="24"/>
            <w:szCs w:val="24"/>
          </w:rPr>
          <w:t>https://www.conservatoire-cergypontoise.fr/fr/examensentree</w:t>
        </w:r>
      </w:hyperlink>
      <w:r w:rsidR="00AA47C6">
        <w:rPr>
          <w:sz w:val="24"/>
          <w:szCs w:val="24"/>
        </w:rPr>
        <w:t>.</w:t>
      </w:r>
    </w:p>
    <w:p w14:paraId="42FAEF29" w14:textId="5D816B17" w:rsidR="00AA47C6" w:rsidRDefault="00AA47C6" w:rsidP="005C31AC">
      <w:pPr>
        <w:shd w:val="clear" w:color="auto" w:fill="FFFFFF"/>
        <w:spacing w:before="100" w:beforeAutospacing="1" w:line="240" w:lineRule="auto"/>
        <w:rPr>
          <w:sz w:val="24"/>
          <w:szCs w:val="24"/>
        </w:rPr>
      </w:pPr>
      <w:r>
        <w:rPr>
          <w:sz w:val="24"/>
          <w:szCs w:val="24"/>
        </w:rPr>
        <w:t>Clôture des inscriptions : vendredi 10 mai 2024</w:t>
      </w:r>
    </w:p>
    <w:p w14:paraId="4448EA9B" w14:textId="675B797A" w:rsidR="005C31AC" w:rsidRPr="00A83603" w:rsidRDefault="005C31AC" w:rsidP="00A83603">
      <w:pPr>
        <w:pStyle w:val="Paragraphedeliste"/>
        <w:numPr>
          <w:ilvl w:val="0"/>
          <w:numId w:val="6"/>
        </w:numPr>
        <w:shd w:val="clear" w:color="auto" w:fill="FFFFFF"/>
        <w:spacing w:before="100" w:beforeAutospacing="1" w:after="120" w:line="240" w:lineRule="auto"/>
        <w:ind w:left="714" w:hanging="357"/>
        <w:rPr>
          <w:b/>
          <w:bCs/>
          <w:color w:val="00B050"/>
          <w:sz w:val="32"/>
          <w:szCs w:val="32"/>
        </w:rPr>
      </w:pPr>
      <w:r w:rsidRPr="00A83603">
        <w:rPr>
          <w:b/>
          <w:bCs/>
          <w:color w:val="00B050"/>
          <w:sz w:val="32"/>
          <w:szCs w:val="32"/>
        </w:rPr>
        <w:t xml:space="preserve">Dates des concours d’entrée : </w:t>
      </w:r>
    </w:p>
    <w:p w14:paraId="762761F0" w14:textId="77777777" w:rsidR="005C31AC" w:rsidRPr="001D554E" w:rsidRDefault="005C31AC" w:rsidP="00A83603">
      <w:pPr>
        <w:shd w:val="clear" w:color="auto" w:fill="FFFFFF"/>
        <w:spacing w:line="240" w:lineRule="auto"/>
        <w:ind w:firstLine="357"/>
        <w:rPr>
          <w:b/>
          <w:bCs/>
          <w:color w:val="C00000"/>
          <w:sz w:val="24"/>
          <w:szCs w:val="24"/>
        </w:rPr>
      </w:pPr>
      <w:r w:rsidRPr="001D554E">
        <w:rPr>
          <w:b/>
          <w:bCs/>
          <w:color w:val="C00000"/>
          <w:sz w:val="24"/>
          <w:szCs w:val="24"/>
        </w:rPr>
        <w:t>Les programmes seront disponibles le 2 avril.</w:t>
      </w:r>
    </w:p>
    <w:p w14:paraId="6F0CD743" w14:textId="627F41E8" w:rsidR="001D554E" w:rsidRPr="001D554E" w:rsidRDefault="001D554E" w:rsidP="00A83603">
      <w:pPr>
        <w:shd w:val="clear" w:color="auto" w:fill="FFFFFF"/>
        <w:spacing w:line="240" w:lineRule="auto"/>
        <w:ind w:firstLine="360"/>
        <w:rPr>
          <w:i/>
          <w:iCs/>
          <w:color w:val="212529"/>
          <w:sz w:val="24"/>
          <w:szCs w:val="24"/>
        </w:rPr>
      </w:pPr>
      <w:r w:rsidRPr="001D554E">
        <w:rPr>
          <w:i/>
          <w:iCs/>
          <w:color w:val="212529"/>
          <w:sz w:val="24"/>
          <w:szCs w:val="24"/>
          <w:u w:val="single"/>
        </w:rPr>
        <w:t>Admissibilité :</w:t>
      </w:r>
      <w:r w:rsidRPr="001D554E">
        <w:rPr>
          <w:i/>
          <w:iCs/>
          <w:color w:val="212529"/>
          <w:sz w:val="24"/>
          <w:szCs w:val="24"/>
        </w:rPr>
        <w:t> </w:t>
      </w:r>
      <w:r w:rsidR="005C31AC" w:rsidRPr="005C31AC">
        <w:rPr>
          <w:i/>
          <w:iCs/>
          <w:color w:val="212529"/>
          <w:sz w:val="24"/>
          <w:szCs w:val="24"/>
        </w:rPr>
        <w:t>Premier tour</w:t>
      </w:r>
      <w:r w:rsidRPr="001D554E">
        <w:rPr>
          <w:i/>
          <w:iCs/>
          <w:color w:val="212529"/>
          <w:sz w:val="24"/>
          <w:szCs w:val="24"/>
        </w:rPr>
        <w:t>.</w:t>
      </w:r>
    </w:p>
    <w:p w14:paraId="5AAB2757" w14:textId="77777777" w:rsidR="001D554E" w:rsidRPr="001D554E" w:rsidRDefault="001D554E" w:rsidP="00A83603">
      <w:pPr>
        <w:numPr>
          <w:ilvl w:val="0"/>
          <w:numId w:val="4"/>
        </w:numPr>
        <w:shd w:val="clear" w:color="auto" w:fill="FFFFFF"/>
        <w:tabs>
          <w:tab w:val="clear" w:pos="720"/>
          <w:tab w:val="num" w:pos="851"/>
        </w:tabs>
        <w:spacing w:line="240" w:lineRule="auto"/>
        <w:rPr>
          <w:color w:val="212529"/>
          <w:sz w:val="24"/>
          <w:szCs w:val="24"/>
        </w:rPr>
      </w:pPr>
      <w:r w:rsidRPr="001D554E">
        <w:rPr>
          <w:color w:val="212529"/>
          <w:sz w:val="24"/>
          <w:szCs w:val="24"/>
        </w:rPr>
        <w:t>24 et 28 mai</w:t>
      </w:r>
    </w:p>
    <w:p w14:paraId="73111423" w14:textId="77777777" w:rsidR="001D554E" w:rsidRPr="001D554E" w:rsidRDefault="001D554E" w:rsidP="00A83603">
      <w:pPr>
        <w:shd w:val="clear" w:color="auto" w:fill="FFFFFF"/>
        <w:spacing w:line="240" w:lineRule="auto"/>
        <w:ind w:firstLine="360"/>
        <w:rPr>
          <w:i/>
          <w:iCs/>
          <w:color w:val="212529"/>
          <w:sz w:val="24"/>
          <w:szCs w:val="24"/>
          <w:u w:val="single"/>
        </w:rPr>
      </w:pPr>
      <w:r w:rsidRPr="001D554E">
        <w:rPr>
          <w:i/>
          <w:iCs/>
          <w:color w:val="212529"/>
          <w:sz w:val="24"/>
          <w:szCs w:val="24"/>
          <w:u w:val="single"/>
        </w:rPr>
        <w:t>Admission : Deuxième tour.</w:t>
      </w:r>
    </w:p>
    <w:p w14:paraId="713E7341" w14:textId="77777777" w:rsidR="001D554E" w:rsidRPr="001D554E" w:rsidRDefault="001D554E" w:rsidP="00A83603">
      <w:pPr>
        <w:numPr>
          <w:ilvl w:val="0"/>
          <w:numId w:val="4"/>
        </w:numPr>
        <w:shd w:val="clear" w:color="auto" w:fill="FFFFFF"/>
        <w:tabs>
          <w:tab w:val="clear" w:pos="720"/>
          <w:tab w:val="num" w:pos="851"/>
        </w:tabs>
        <w:spacing w:before="0" w:line="240" w:lineRule="auto"/>
        <w:rPr>
          <w:color w:val="212529"/>
          <w:sz w:val="24"/>
          <w:szCs w:val="24"/>
        </w:rPr>
      </w:pPr>
      <w:r w:rsidRPr="001D554E">
        <w:rPr>
          <w:color w:val="212529"/>
          <w:sz w:val="24"/>
          <w:szCs w:val="24"/>
        </w:rPr>
        <w:t>Épreuves écrites : 29 mai </w:t>
      </w:r>
    </w:p>
    <w:p w14:paraId="03D87E3A" w14:textId="77777777" w:rsidR="001D554E" w:rsidRDefault="001D554E" w:rsidP="00A83603">
      <w:pPr>
        <w:numPr>
          <w:ilvl w:val="0"/>
          <w:numId w:val="4"/>
        </w:numPr>
        <w:shd w:val="clear" w:color="auto" w:fill="FFFFFF"/>
        <w:tabs>
          <w:tab w:val="clear" w:pos="720"/>
          <w:tab w:val="num" w:pos="851"/>
        </w:tabs>
        <w:spacing w:before="0" w:line="240" w:lineRule="auto"/>
        <w:rPr>
          <w:color w:val="212529"/>
          <w:sz w:val="24"/>
          <w:szCs w:val="24"/>
        </w:rPr>
      </w:pPr>
      <w:r w:rsidRPr="001D554E">
        <w:rPr>
          <w:color w:val="212529"/>
          <w:sz w:val="24"/>
          <w:szCs w:val="24"/>
        </w:rPr>
        <w:t>Suite des épreuves instrumentales : 31 mai et 4 juin.</w:t>
      </w:r>
    </w:p>
    <w:p w14:paraId="4FABBC64" w14:textId="77777777" w:rsidR="00DE4322" w:rsidRPr="001D554E" w:rsidRDefault="00DE4322" w:rsidP="00DE4322">
      <w:pPr>
        <w:shd w:val="clear" w:color="auto" w:fill="FFFFFF"/>
        <w:spacing w:before="0" w:line="240" w:lineRule="auto"/>
        <w:ind w:left="720"/>
        <w:rPr>
          <w:color w:val="212529"/>
          <w:sz w:val="24"/>
          <w:szCs w:val="24"/>
        </w:rPr>
      </w:pPr>
    </w:p>
    <w:p w14:paraId="744BF259" w14:textId="56C7EA7C" w:rsidR="005C31AC" w:rsidRPr="00A83603" w:rsidRDefault="00A83603" w:rsidP="00A83603">
      <w:pPr>
        <w:pStyle w:val="Paragraphedeliste"/>
        <w:numPr>
          <w:ilvl w:val="0"/>
          <w:numId w:val="6"/>
        </w:numPr>
        <w:shd w:val="clear" w:color="auto" w:fill="FFFFFF"/>
        <w:spacing w:before="100" w:beforeAutospacing="1" w:after="120" w:line="240" w:lineRule="auto"/>
        <w:ind w:left="714" w:hanging="357"/>
        <w:rPr>
          <w:b/>
          <w:bCs/>
          <w:color w:val="00B050"/>
          <w:sz w:val="32"/>
          <w:szCs w:val="32"/>
        </w:rPr>
      </w:pPr>
      <w:r w:rsidRPr="00A83603">
        <w:rPr>
          <w:b/>
          <w:bCs/>
          <w:color w:val="00B050"/>
          <w:sz w:val="32"/>
          <w:szCs w:val="32"/>
        </w:rPr>
        <w:t>Lieu</w:t>
      </w:r>
      <w:r w:rsidR="005C31AC" w:rsidRPr="00A83603">
        <w:rPr>
          <w:b/>
          <w:bCs/>
          <w:color w:val="00B050"/>
          <w:sz w:val="32"/>
          <w:szCs w:val="32"/>
        </w:rPr>
        <w:t xml:space="preserve"> des concours d’entrée : </w:t>
      </w:r>
    </w:p>
    <w:p w14:paraId="780E8B7F" w14:textId="1DACB4F5" w:rsidR="005C31AC" w:rsidRDefault="00A83603" w:rsidP="00DE4322">
      <w:pPr>
        <w:shd w:val="clear" w:color="auto" w:fill="FFFFFF"/>
        <w:spacing w:before="0" w:after="100" w:afterAutospacing="1" w:line="240" w:lineRule="auto"/>
        <w:ind w:firstLine="708"/>
      </w:pPr>
      <w:r>
        <w:t>CRR de Paris 53 rue Jean-Jacques Rousseau 75001 PARIS</w:t>
      </w:r>
    </w:p>
    <w:p w14:paraId="476F5BA6" w14:textId="4F51AE62" w:rsidR="00A83603" w:rsidRPr="00A83603" w:rsidRDefault="00A83603" w:rsidP="00A83603">
      <w:pPr>
        <w:pStyle w:val="Paragraphedeliste"/>
        <w:numPr>
          <w:ilvl w:val="0"/>
          <w:numId w:val="6"/>
        </w:numPr>
        <w:shd w:val="clear" w:color="auto" w:fill="FFFFFF"/>
        <w:spacing w:before="100" w:beforeAutospacing="1" w:after="120" w:line="240" w:lineRule="auto"/>
        <w:ind w:left="714" w:hanging="357"/>
        <w:rPr>
          <w:b/>
          <w:bCs/>
          <w:color w:val="00B050"/>
          <w:sz w:val="32"/>
          <w:szCs w:val="32"/>
        </w:rPr>
      </w:pPr>
      <w:r w:rsidRPr="00A83603">
        <w:rPr>
          <w:b/>
          <w:bCs/>
          <w:color w:val="00B050"/>
          <w:sz w:val="32"/>
          <w:szCs w:val="32"/>
        </w:rPr>
        <w:t xml:space="preserve">Déroulé des épreuves : </w:t>
      </w:r>
    </w:p>
    <w:p w14:paraId="79A09B76" w14:textId="6B152160" w:rsidR="001D554E" w:rsidRPr="001D554E" w:rsidRDefault="001D554E" w:rsidP="001D554E">
      <w:pPr>
        <w:shd w:val="clear" w:color="auto" w:fill="FFFFFF"/>
        <w:spacing w:before="100" w:beforeAutospacing="1" w:after="100" w:afterAutospacing="1" w:line="240" w:lineRule="auto"/>
        <w:rPr>
          <w:color w:val="BF5A00" w:themeColor="accent2" w:themeShade="BF"/>
          <w:sz w:val="24"/>
          <w:szCs w:val="24"/>
        </w:rPr>
      </w:pPr>
      <w:r w:rsidRPr="001D554E">
        <w:rPr>
          <w:b/>
          <w:bCs/>
          <w:color w:val="BF5A00" w:themeColor="accent2" w:themeShade="BF"/>
          <w:sz w:val="24"/>
          <w:szCs w:val="24"/>
        </w:rPr>
        <w:t>Pré-sélection</w:t>
      </w:r>
      <w:r w:rsidR="00DE4322">
        <w:rPr>
          <w:b/>
          <w:bCs/>
          <w:color w:val="BF5A00" w:themeColor="accent2" w:themeShade="BF"/>
          <w:sz w:val="24"/>
          <w:szCs w:val="24"/>
        </w:rPr>
        <w:t> :</w:t>
      </w:r>
    </w:p>
    <w:p w14:paraId="3A614525" w14:textId="0CA63482" w:rsidR="00DE4322" w:rsidRDefault="001D554E" w:rsidP="00DE4322">
      <w:pPr>
        <w:shd w:val="clear" w:color="auto" w:fill="FFFFFF"/>
        <w:spacing w:before="100" w:beforeAutospacing="1" w:after="120" w:line="240" w:lineRule="auto"/>
        <w:rPr>
          <w:color w:val="212529"/>
          <w:sz w:val="24"/>
          <w:szCs w:val="24"/>
        </w:rPr>
      </w:pPr>
      <w:r w:rsidRPr="001D554E">
        <w:rPr>
          <w:color w:val="212529"/>
          <w:sz w:val="24"/>
          <w:szCs w:val="24"/>
        </w:rPr>
        <w:t>Au moment de l'inscription</w:t>
      </w:r>
      <w:r w:rsidR="00DE4322">
        <w:rPr>
          <w:color w:val="212529"/>
          <w:sz w:val="24"/>
          <w:szCs w:val="24"/>
        </w:rPr>
        <w:t>, il est demandé au candidat de joindre un enregistrement</w:t>
      </w:r>
      <w:r w:rsidRPr="001D554E">
        <w:rPr>
          <w:color w:val="212529"/>
          <w:sz w:val="24"/>
          <w:szCs w:val="24"/>
        </w:rPr>
        <w:t xml:space="preserve"> </w:t>
      </w:r>
      <w:r w:rsidR="00DE4322">
        <w:rPr>
          <w:color w:val="212529"/>
          <w:sz w:val="24"/>
          <w:szCs w:val="24"/>
        </w:rPr>
        <w:t>de deux morceaux de style différent. Cet enregistrement dont la qualité ne sera pas jugée doit permettre à l’équipe pédagogique de voir et entendre distinctement le candidat (durée 3 à4 mn chaque morceau, 10 mn d’enregistrement en tout maximum).</w:t>
      </w:r>
    </w:p>
    <w:p w14:paraId="382B1C22" w14:textId="7A37EFCA" w:rsidR="001D554E" w:rsidRPr="001D554E" w:rsidRDefault="001D554E" w:rsidP="00547BCA">
      <w:pPr>
        <w:shd w:val="clear" w:color="auto" w:fill="FFFFFF"/>
        <w:spacing w:before="0" w:after="120" w:line="240" w:lineRule="auto"/>
        <w:rPr>
          <w:color w:val="212529"/>
          <w:sz w:val="24"/>
          <w:szCs w:val="24"/>
        </w:rPr>
      </w:pPr>
      <w:r w:rsidRPr="001D554E">
        <w:rPr>
          <w:color w:val="212529"/>
          <w:sz w:val="24"/>
          <w:szCs w:val="24"/>
        </w:rPr>
        <w:t>L'équipe pédagogique procède</w:t>
      </w:r>
      <w:r w:rsidR="00DE4322">
        <w:rPr>
          <w:color w:val="212529"/>
          <w:sz w:val="24"/>
          <w:szCs w:val="24"/>
        </w:rPr>
        <w:t>ra</w:t>
      </w:r>
      <w:r w:rsidRPr="001D554E">
        <w:rPr>
          <w:color w:val="212529"/>
          <w:sz w:val="24"/>
          <w:szCs w:val="24"/>
        </w:rPr>
        <w:t xml:space="preserve"> à l'écoute et donne</w:t>
      </w:r>
      <w:r w:rsidR="00DE4322">
        <w:rPr>
          <w:color w:val="212529"/>
          <w:sz w:val="24"/>
          <w:szCs w:val="24"/>
        </w:rPr>
        <w:t>ra</w:t>
      </w:r>
      <w:r w:rsidRPr="001D554E">
        <w:rPr>
          <w:color w:val="212529"/>
          <w:sz w:val="24"/>
          <w:szCs w:val="24"/>
        </w:rPr>
        <w:t xml:space="preserve"> un avis sur la pertinence à présenter ce concours sous la forme de 3 appréciations possible : favorable, réservé ou défavorable</w:t>
      </w:r>
      <w:r w:rsidR="00DE4322">
        <w:rPr>
          <w:color w:val="212529"/>
          <w:sz w:val="24"/>
          <w:szCs w:val="24"/>
        </w:rPr>
        <w:t>.</w:t>
      </w:r>
    </w:p>
    <w:p w14:paraId="3E70E21B" w14:textId="488FB826" w:rsidR="00547BCA" w:rsidRDefault="00547BCA" w:rsidP="00547BCA">
      <w:pPr>
        <w:shd w:val="clear" w:color="auto" w:fill="FFFFFF"/>
        <w:spacing w:before="0" w:after="120" w:line="240" w:lineRule="auto"/>
        <w:rPr>
          <w:color w:val="00559B" w:themeColor="accent6" w:themeShade="BF"/>
          <w:sz w:val="24"/>
          <w:szCs w:val="24"/>
        </w:rPr>
      </w:pPr>
      <w:r>
        <w:rPr>
          <w:color w:val="212529"/>
          <w:sz w:val="24"/>
          <w:szCs w:val="24"/>
        </w:rPr>
        <w:t>Cet avis est consultatif et le candidat reste libre de se présenter</w:t>
      </w:r>
      <w:r w:rsidR="00AA47C6">
        <w:rPr>
          <w:color w:val="212529"/>
          <w:sz w:val="24"/>
          <w:szCs w:val="24"/>
        </w:rPr>
        <w:t>.</w:t>
      </w:r>
    </w:p>
    <w:p w14:paraId="164791D9" w14:textId="62052EFB" w:rsidR="00547BCA" w:rsidRDefault="001D554E" w:rsidP="00547BCA">
      <w:pPr>
        <w:shd w:val="clear" w:color="auto" w:fill="FFFFFF"/>
        <w:spacing w:before="0" w:after="120" w:line="240" w:lineRule="auto"/>
        <w:rPr>
          <w:color w:val="00559B" w:themeColor="accent6" w:themeShade="BF"/>
          <w:sz w:val="24"/>
          <w:szCs w:val="24"/>
        </w:rPr>
      </w:pPr>
      <w:r w:rsidRPr="001D554E">
        <w:rPr>
          <w:color w:val="212529"/>
          <w:sz w:val="24"/>
          <w:szCs w:val="24"/>
        </w:rPr>
        <w:t xml:space="preserve">Les candidats peuvent dans la mesure du possible venir rencontrer les professeurs, voire assister à un cours, en prenant contact avec </w:t>
      </w:r>
      <w:r w:rsidR="00547BCA">
        <w:rPr>
          <w:color w:val="212529"/>
          <w:sz w:val="24"/>
          <w:szCs w:val="24"/>
        </w:rPr>
        <w:t>le secrétariat aux études : crr.etudiants@cergypontoise.fr</w:t>
      </w:r>
      <w:r w:rsidRPr="001D554E">
        <w:rPr>
          <w:color w:val="212529"/>
          <w:sz w:val="24"/>
          <w:szCs w:val="24"/>
        </w:rPr>
        <w:t>.</w:t>
      </w:r>
    </w:p>
    <w:p w14:paraId="0E2D30AE" w14:textId="77777777" w:rsidR="001D554E" w:rsidRPr="001D554E" w:rsidRDefault="001D554E" w:rsidP="001D554E">
      <w:pPr>
        <w:shd w:val="clear" w:color="auto" w:fill="FFFFFF"/>
        <w:spacing w:before="100" w:beforeAutospacing="1" w:after="100" w:afterAutospacing="1" w:line="240" w:lineRule="auto"/>
        <w:rPr>
          <w:b/>
          <w:bCs/>
          <w:color w:val="BF5A00" w:themeColor="accent2" w:themeShade="BF"/>
          <w:sz w:val="24"/>
          <w:szCs w:val="24"/>
        </w:rPr>
      </w:pPr>
      <w:r w:rsidRPr="001D554E">
        <w:rPr>
          <w:b/>
          <w:bCs/>
          <w:color w:val="BF5A00" w:themeColor="accent2" w:themeShade="BF"/>
          <w:sz w:val="24"/>
          <w:szCs w:val="24"/>
        </w:rPr>
        <w:t>Admissibilité</w:t>
      </w:r>
    </w:p>
    <w:p w14:paraId="76B12A19" w14:textId="2ABFB431" w:rsidR="001D554E" w:rsidRPr="001D554E" w:rsidRDefault="001D554E" w:rsidP="001D554E">
      <w:pPr>
        <w:shd w:val="clear" w:color="auto" w:fill="FFFFFF"/>
        <w:spacing w:before="100" w:beforeAutospacing="1" w:after="100" w:afterAutospacing="1" w:line="240" w:lineRule="auto"/>
        <w:rPr>
          <w:color w:val="212529"/>
          <w:sz w:val="24"/>
          <w:szCs w:val="24"/>
        </w:rPr>
      </w:pPr>
      <w:r w:rsidRPr="001D554E">
        <w:rPr>
          <w:color w:val="212529"/>
          <w:sz w:val="24"/>
          <w:szCs w:val="24"/>
        </w:rPr>
        <w:t>Le ou la candidate est écoutée par le jury sur un répertoire préparé de 6 morceaux : 4 morceaux libres pour lesquels il ou elle a fait personnellement œuvre de création (composition ou ré-appropriation, arrangements - les composition</w:t>
      </w:r>
      <w:r w:rsidR="00547BCA">
        <w:rPr>
          <w:color w:val="212529"/>
          <w:sz w:val="24"/>
          <w:szCs w:val="24"/>
        </w:rPr>
        <w:t>s</w:t>
      </w:r>
      <w:r w:rsidRPr="001D554E">
        <w:rPr>
          <w:color w:val="212529"/>
          <w:sz w:val="24"/>
          <w:szCs w:val="24"/>
        </w:rPr>
        <w:t xml:space="preserve"> étant </w:t>
      </w:r>
      <w:r w:rsidRPr="001D554E">
        <w:rPr>
          <w:color w:val="212529"/>
          <w:sz w:val="24"/>
          <w:szCs w:val="24"/>
        </w:rPr>
        <w:lastRenderedPageBreak/>
        <w:t>particulièrement appréciées) et 2 morceaux au choix dans une liste imposée qui en comporte 10 qu'il peut interpréter à l'identique de l'original ou se ré-approprier à sa convenance.</w:t>
      </w:r>
    </w:p>
    <w:p w14:paraId="05A8E557" w14:textId="77777777" w:rsidR="001D554E" w:rsidRPr="001D554E" w:rsidRDefault="001D554E" w:rsidP="001D554E">
      <w:pPr>
        <w:shd w:val="clear" w:color="auto" w:fill="FFFFFF"/>
        <w:spacing w:before="100" w:beforeAutospacing="1" w:after="100" w:afterAutospacing="1" w:line="240" w:lineRule="auto"/>
        <w:rPr>
          <w:b/>
          <w:bCs/>
          <w:color w:val="BF5A00" w:themeColor="accent2" w:themeShade="BF"/>
          <w:sz w:val="24"/>
          <w:szCs w:val="24"/>
        </w:rPr>
      </w:pPr>
      <w:r w:rsidRPr="001D554E">
        <w:rPr>
          <w:b/>
          <w:bCs/>
          <w:color w:val="BF5A00" w:themeColor="accent2" w:themeShade="BF"/>
          <w:sz w:val="24"/>
          <w:szCs w:val="24"/>
        </w:rPr>
        <w:t>Épreuves d'admissibilité : jeu instrumental ou vocal</w:t>
      </w:r>
    </w:p>
    <w:p w14:paraId="3B72EF95" w14:textId="72FDC578" w:rsidR="001D554E" w:rsidRPr="001D554E" w:rsidRDefault="00547BCA" w:rsidP="00D344B2">
      <w:pPr>
        <w:shd w:val="clear" w:color="auto" w:fill="FFFFFF"/>
        <w:spacing w:before="100" w:beforeAutospacing="1" w:line="240" w:lineRule="auto"/>
        <w:rPr>
          <w:color w:val="212529"/>
          <w:sz w:val="24"/>
          <w:szCs w:val="24"/>
        </w:rPr>
      </w:pPr>
      <w:r>
        <w:rPr>
          <w:color w:val="212529"/>
          <w:sz w:val="24"/>
          <w:szCs w:val="24"/>
        </w:rPr>
        <w:t>1.</w:t>
      </w:r>
      <w:r w:rsidR="001D554E" w:rsidRPr="001D554E">
        <w:rPr>
          <w:color w:val="212529"/>
          <w:sz w:val="24"/>
          <w:szCs w:val="24"/>
        </w:rPr>
        <w:t xml:space="preserve"> Pour cette épreuve, le ou la candidat.e doit présenter quatre morceaux libres pour lesquels il a fait personnellement œuvre de création (composition ou ré-appropriation, arrangements - les compositions sont particulièrement appréciées).</w:t>
      </w:r>
    </w:p>
    <w:p w14:paraId="435DEAB7" w14:textId="77777777" w:rsidR="001D554E" w:rsidRPr="001D554E" w:rsidRDefault="001D554E" w:rsidP="00D344B2">
      <w:pPr>
        <w:shd w:val="clear" w:color="auto" w:fill="FFFFFF"/>
        <w:spacing w:before="0" w:after="100" w:afterAutospacing="1" w:line="240" w:lineRule="auto"/>
        <w:rPr>
          <w:color w:val="212529"/>
          <w:sz w:val="24"/>
          <w:szCs w:val="24"/>
        </w:rPr>
      </w:pPr>
      <w:r w:rsidRPr="001D554E">
        <w:rPr>
          <w:color w:val="212529"/>
          <w:sz w:val="24"/>
          <w:szCs w:val="24"/>
        </w:rPr>
        <w:t>Le jury en choisira un ou deux qu'il devra interpréter sans partition. Il est souhaitable que ces quatre pièces proposent des caractères et de tempos variés.</w:t>
      </w:r>
    </w:p>
    <w:p w14:paraId="0502422E" w14:textId="1D14C932" w:rsidR="001D554E" w:rsidRPr="001D554E" w:rsidRDefault="00D344B2" w:rsidP="00D344B2">
      <w:pPr>
        <w:shd w:val="clear" w:color="auto" w:fill="FFFFFF"/>
        <w:spacing w:before="100" w:beforeAutospacing="1" w:line="240" w:lineRule="auto"/>
        <w:rPr>
          <w:color w:val="212529"/>
          <w:sz w:val="24"/>
          <w:szCs w:val="24"/>
        </w:rPr>
      </w:pPr>
      <w:r>
        <w:rPr>
          <w:color w:val="212529"/>
          <w:sz w:val="24"/>
          <w:szCs w:val="24"/>
        </w:rPr>
        <w:t xml:space="preserve">2. </w:t>
      </w:r>
      <w:r w:rsidR="001D554E" w:rsidRPr="001D554E">
        <w:rPr>
          <w:color w:val="212529"/>
          <w:sz w:val="24"/>
          <w:szCs w:val="24"/>
        </w:rPr>
        <w:t>Le candidat présente en plus, deux morceaux au choix dans la liste imposée qui en comporte dix, ci-après, qu'il peut interpréter à l'identique de l'original ou se ré-approprier à sa convenance.</w:t>
      </w:r>
    </w:p>
    <w:p w14:paraId="42B18E11" w14:textId="77777777" w:rsidR="001D554E" w:rsidRPr="001D554E" w:rsidRDefault="001D554E" w:rsidP="00D344B2">
      <w:pPr>
        <w:shd w:val="clear" w:color="auto" w:fill="FFFFFF"/>
        <w:spacing w:before="0" w:after="100" w:afterAutospacing="1" w:line="240" w:lineRule="auto"/>
        <w:rPr>
          <w:color w:val="212529"/>
          <w:sz w:val="24"/>
          <w:szCs w:val="24"/>
        </w:rPr>
      </w:pPr>
      <w:r w:rsidRPr="001D554E">
        <w:rPr>
          <w:color w:val="212529"/>
          <w:sz w:val="24"/>
          <w:szCs w:val="24"/>
        </w:rPr>
        <w:t>Le jury l'invitera à jouer l'une de ces deux pièces par cœur.</w:t>
      </w:r>
    </w:p>
    <w:p w14:paraId="6E5F0FEE" w14:textId="606A8D89" w:rsidR="00D344B2" w:rsidRDefault="00D344B2" w:rsidP="00D344B2">
      <w:pPr>
        <w:shd w:val="clear" w:color="auto" w:fill="FFFFFF"/>
        <w:spacing w:before="100" w:beforeAutospacing="1" w:after="120" w:line="240" w:lineRule="auto"/>
        <w:rPr>
          <w:color w:val="212529"/>
          <w:sz w:val="24"/>
          <w:szCs w:val="24"/>
        </w:rPr>
      </w:pPr>
      <w:r>
        <w:rPr>
          <w:color w:val="212529"/>
          <w:sz w:val="24"/>
          <w:szCs w:val="24"/>
        </w:rPr>
        <w:t>Quelques précisions d’organisation :</w:t>
      </w:r>
    </w:p>
    <w:p w14:paraId="30A3F439" w14:textId="5B65921D" w:rsidR="001D554E" w:rsidRPr="00D344B2" w:rsidRDefault="001D554E" w:rsidP="00D344B2">
      <w:pPr>
        <w:pStyle w:val="Paragraphedeliste"/>
        <w:numPr>
          <w:ilvl w:val="0"/>
          <w:numId w:val="7"/>
        </w:numPr>
        <w:shd w:val="clear" w:color="auto" w:fill="FFFFFF"/>
        <w:spacing w:before="0" w:after="60" w:line="240" w:lineRule="auto"/>
        <w:ind w:left="714" w:hanging="357"/>
        <w:contextualSpacing w:val="0"/>
        <w:rPr>
          <w:color w:val="212529"/>
          <w:sz w:val="24"/>
          <w:szCs w:val="24"/>
        </w:rPr>
      </w:pPr>
      <w:r w:rsidRPr="00D344B2">
        <w:rPr>
          <w:color w:val="212529"/>
          <w:sz w:val="24"/>
          <w:szCs w:val="24"/>
        </w:rPr>
        <w:t xml:space="preserve">Le </w:t>
      </w:r>
      <w:r w:rsidR="00D344B2" w:rsidRPr="00D344B2">
        <w:rPr>
          <w:color w:val="212529"/>
          <w:sz w:val="24"/>
          <w:szCs w:val="24"/>
        </w:rPr>
        <w:t>candidat</w:t>
      </w:r>
      <w:r w:rsidRPr="00D344B2">
        <w:rPr>
          <w:color w:val="212529"/>
          <w:sz w:val="24"/>
          <w:szCs w:val="24"/>
        </w:rPr>
        <w:t xml:space="preserve"> se présente à cette épreuve avec ses propres musiciens ou chanteurs. Le nombre n'est pas limité mais nous conseillons de ne pas dépasser 6 personnes vu la place disponible et le temps d'installation/balance prévu.</w:t>
      </w:r>
    </w:p>
    <w:p w14:paraId="1CDD0494" w14:textId="77777777" w:rsidR="001D554E" w:rsidRPr="00D344B2" w:rsidRDefault="001D554E" w:rsidP="00D344B2">
      <w:pPr>
        <w:pStyle w:val="Paragraphedeliste"/>
        <w:numPr>
          <w:ilvl w:val="0"/>
          <w:numId w:val="7"/>
        </w:numPr>
        <w:shd w:val="clear" w:color="auto" w:fill="FFFFFF"/>
        <w:spacing w:before="100" w:beforeAutospacing="1" w:after="60" w:line="240" w:lineRule="auto"/>
        <w:contextualSpacing w:val="0"/>
        <w:rPr>
          <w:color w:val="212529"/>
          <w:sz w:val="24"/>
          <w:szCs w:val="24"/>
        </w:rPr>
      </w:pPr>
      <w:r w:rsidRPr="00D344B2">
        <w:rPr>
          <w:color w:val="212529"/>
          <w:sz w:val="24"/>
          <w:szCs w:val="24"/>
        </w:rPr>
        <w:t>L'utilisation d'accompagnements sur supports enregistrés («playbacks ») n'est pas conseillée mais permise.</w:t>
      </w:r>
    </w:p>
    <w:p w14:paraId="66055B62" w14:textId="77777777" w:rsidR="001D554E" w:rsidRPr="00D344B2" w:rsidRDefault="001D554E" w:rsidP="00D344B2">
      <w:pPr>
        <w:pStyle w:val="Paragraphedeliste"/>
        <w:numPr>
          <w:ilvl w:val="0"/>
          <w:numId w:val="7"/>
        </w:numPr>
        <w:shd w:val="clear" w:color="auto" w:fill="FFFFFF"/>
        <w:spacing w:before="100" w:beforeAutospacing="1" w:after="60" w:line="240" w:lineRule="auto"/>
        <w:contextualSpacing w:val="0"/>
        <w:rPr>
          <w:color w:val="212529"/>
          <w:sz w:val="24"/>
          <w:szCs w:val="24"/>
        </w:rPr>
      </w:pPr>
      <w:r w:rsidRPr="00D344B2">
        <w:rPr>
          <w:color w:val="212529"/>
          <w:sz w:val="24"/>
          <w:szCs w:val="24"/>
        </w:rPr>
        <w:t>Il est fortement conseillé que la totalité des six morceaux présentés par le ou la candidat.e ne soient pas joués en solo ou en duo et que le candidat présente au moins un morceau en formation instrumentale et/ou vocale d'au moins trois personnes.</w:t>
      </w:r>
    </w:p>
    <w:p w14:paraId="768FB296" w14:textId="77777777" w:rsidR="001D554E" w:rsidRPr="00D344B2" w:rsidRDefault="001D554E" w:rsidP="00D344B2">
      <w:pPr>
        <w:pStyle w:val="Paragraphedeliste"/>
        <w:numPr>
          <w:ilvl w:val="0"/>
          <w:numId w:val="7"/>
        </w:numPr>
        <w:shd w:val="clear" w:color="auto" w:fill="FFFFFF"/>
        <w:spacing w:before="100" w:beforeAutospacing="1" w:after="60" w:line="240" w:lineRule="auto"/>
        <w:contextualSpacing w:val="0"/>
        <w:rPr>
          <w:color w:val="212529"/>
          <w:sz w:val="24"/>
          <w:szCs w:val="24"/>
        </w:rPr>
      </w:pPr>
      <w:r w:rsidRPr="00D344B2">
        <w:rPr>
          <w:color w:val="212529"/>
          <w:sz w:val="24"/>
          <w:szCs w:val="24"/>
        </w:rPr>
        <w:t>Un court temps d'installation et de balance son sommaire est prévu.</w:t>
      </w:r>
    </w:p>
    <w:p w14:paraId="01C32B98" w14:textId="77777777" w:rsidR="001D554E" w:rsidRPr="00D344B2" w:rsidRDefault="001D554E" w:rsidP="00D344B2">
      <w:pPr>
        <w:pStyle w:val="Paragraphedeliste"/>
        <w:numPr>
          <w:ilvl w:val="0"/>
          <w:numId w:val="7"/>
        </w:numPr>
        <w:shd w:val="clear" w:color="auto" w:fill="FFFFFF"/>
        <w:spacing w:before="100" w:beforeAutospacing="1" w:after="60" w:line="240" w:lineRule="auto"/>
        <w:contextualSpacing w:val="0"/>
        <w:rPr>
          <w:color w:val="212529"/>
          <w:sz w:val="24"/>
          <w:szCs w:val="24"/>
        </w:rPr>
      </w:pPr>
      <w:r w:rsidRPr="00D344B2">
        <w:rPr>
          <w:color w:val="212529"/>
          <w:sz w:val="24"/>
          <w:szCs w:val="24"/>
        </w:rPr>
        <w:t>Le matériel mis à disposition sur place se compose d'une batterie complète, d'un piano électronique, d'amplificateurs (basse, guitare, clavier), d'une sonorisation légère (table de mixage, petites enceintes de façade et retours), de microphones (SM58 et SM57) avec pieds et de pupitres. POUR CAUSE DE CONTEXTE SANITAIRE, les candidats devront apporter leurs PROPRES MICROS.</w:t>
      </w:r>
    </w:p>
    <w:p w14:paraId="376C0684" w14:textId="77777777" w:rsidR="001D554E" w:rsidRPr="00D344B2" w:rsidRDefault="001D554E" w:rsidP="00D344B2">
      <w:pPr>
        <w:pStyle w:val="Paragraphedeliste"/>
        <w:numPr>
          <w:ilvl w:val="0"/>
          <w:numId w:val="7"/>
        </w:numPr>
        <w:shd w:val="clear" w:color="auto" w:fill="FFFFFF"/>
        <w:spacing w:before="100" w:beforeAutospacing="1" w:after="60" w:line="240" w:lineRule="auto"/>
        <w:contextualSpacing w:val="0"/>
        <w:rPr>
          <w:color w:val="212529"/>
          <w:sz w:val="24"/>
          <w:szCs w:val="24"/>
        </w:rPr>
      </w:pPr>
      <w:r w:rsidRPr="00D344B2">
        <w:rPr>
          <w:color w:val="212529"/>
          <w:sz w:val="24"/>
          <w:szCs w:val="24"/>
        </w:rPr>
        <w:t>Si des partitions existent pour les morceaux libres, elles devront être apportées par le ou la candidat.e en 6 exemplaires et remises au jury en début d'épreuve.</w:t>
      </w:r>
    </w:p>
    <w:p w14:paraId="4642B472" w14:textId="77777777" w:rsidR="001D554E" w:rsidRPr="001D554E" w:rsidRDefault="001D554E" w:rsidP="001D554E">
      <w:pPr>
        <w:shd w:val="clear" w:color="auto" w:fill="FFFFFF"/>
        <w:spacing w:before="100" w:beforeAutospacing="1" w:after="100" w:afterAutospacing="1" w:line="240" w:lineRule="auto"/>
        <w:rPr>
          <w:color w:val="212529"/>
          <w:sz w:val="24"/>
          <w:szCs w:val="24"/>
        </w:rPr>
      </w:pPr>
      <w:r w:rsidRPr="001D554E">
        <w:rPr>
          <w:color w:val="212529"/>
          <w:sz w:val="24"/>
          <w:szCs w:val="24"/>
        </w:rPr>
        <w:t>La durée totale de cette épreuve est d'environ 20 minutes. Afin de respecter le planning de passage, la prestation des candidats pourra être écourtée par le jury.</w:t>
      </w:r>
    </w:p>
    <w:p w14:paraId="081156A1" w14:textId="77777777" w:rsidR="001D554E" w:rsidRPr="001D554E" w:rsidRDefault="001D554E" w:rsidP="001D554E">
      <w:pPr>
        <w:shd w:val="clear" w:color="auto" w:fill="FFFFFF"/>
        <w:spacing w:before="100" w:beforeAutospacing="1" w:after="100" w:afterAutospacing="1" w:line="240" w:lineRule="auto"/>
        <w:rPr>
          <w:b/>
          <w:bCs/>
          <w:color w:val="BF5A00" w:themeColor="accent2" w:themeShade="BF"/>
          <w:sz w:val="24"/>
          <w:szCs w:val="24"/>
        </w:rPr>
      </w:pPr>
      <w:r w:rsidRPr="001D554E">
        <w:rPr>
          <w:b/>
          <w:bCs/>
          <w:color w:val="BF5A00" w:themeColor="accent2" w:themeShade="BF"/>
          <w:sz w:val="24"/>
          <w:szCs w:val="24"/>
        </w:rPr>
        <w:t>Admission</w:t>
      </w:r>
    </w:p>
    <w:p w14:paraId="08346BB6" w14:textId="6145D7BD" w:rsidR="005D21CF" w:rsidRPr="007D2E15" w:rsidRDefault="005D21CF" w:rsidP="00D344B2">
      <w:pPr>
        <w:shd w:val="clear" w:color="auto" w:fill="FFFFFF"/>
        <w:spacing w:before="0" w:after="120" w:line="240" w:lineRule="auto"/>
        <w:rPr>
          <w:b/>
          <w:bCs/>
          <w:i/>
          <w:iCs/>
          <w:color w:val="212529"/>
          <w:sz w:val="24"/>
          <w:szCs w:val="24"/>
        </w:rPr>
      </w:pPr>
      <w:r w:rsidRPr="007D2E15">
        <w:rPr>
          <w:b/>
          <w:bCs/>
          <w:i/>
          <w:iCs/>
          <w:color w:val="212529"/>
          <w:sz w:val="24"/>
          <w:szCs w:val="24"/>
        </w:rPr>
        <w:t>Organisation des épreuves :</w:t>
      </w:r>
    </w:p>
    <w:p w14:paraId="1C351078" w14:textId="6140A630" w:rsidR="001D554E" w:rsidRPr="001D554E" w:rsidRDefault="001D554E" w:rsidP="00D344B2">
      <w:pPr>
        <w:shd w:val="clear" w:color="auto" w:fill="FFFFFF"/>
        <w:spacing w:before="0" w:after="120" w:line="240" w:lineRule="auto"/>
        <w:rPr>
          <w:color w:val="212529"/>
          <w:sz w:val="24"/>
          <w:szCs w:val="24"/>
        </w:rPr>
      </w:pPr>
      <w:r w:rsidRPr="001D554E">
        <w:rPr>
          <w:color w:val="212529"/>
          <w:sz w:val="24"/>
          <w:szCs w:val="24"/>
        </w:rPr>
        <w:t>Les épreuves d'admission se déroulent en 3 parties</w:t>
      </w:r>
      <w:r w:rsidR="00D344B2">
        <w:rPr>
          <w:color w:val="212529"/>
          <w:sz w:val="24"/>
          <w:szCs w:val="24"/>
        </w:rPr>
        <w:t xml:space="preserve"> : </w:t>
      </w:r>
    </w:p>
    <w:p w14:paraId="3AC584FD" w14:textId="0D1D9BD1" w:rsidR="001D554E" w:rsidRPr="001D554E" w:rsidRDefault="00D344B2" w:rsidP="00D344B2">
      <w:pPr>
        <w:shd w:val="clear" w:color="auto" w:fill="FFFFFF"/>
        <w:spacing w:before="0" w:after="120" w:line="240" w:lineRule="auto"/>
        <w:rPr>
          <w:color w:val="212529"/>
          <w:sz w:val="24"/>
          <w:szCs w:val="24"/>
        </w:rPr>
      </w:pPr>
      <w:r>
        <w:rPr>
          <w:color w:val="212529"/>
          <w:sz w:val="24"/>
          <w:szCs w:val="24"/>
        </w:rPr>
        <w:t>1.</w:t>
      </w:r>
      <w:r w:rsidR="001D554E" w:rsidRPr="001D554E">
        <w:rPr>
          <w:color w:val="212529"/>
          <w:sz w:val="24"/>
          <w:szCs w:val="24"/>
        </w:rPr>
        <w:t xml:space="preserve"> épreuves de formation et culture musicale</w:t>
      </w:r>
      <w:r w:rsidR="005D21CF">
        <w:rPr>
          <w:color w:val="212529"/>
          <w:sz w:val="24"/>
          <w:szCs w:val="24"/>
        </w:rPr>
        <w:t>s</w:t>
      </w:r>
      <w:r w:rsidR="001D554E" w:rsidRPr="001D554E">
        <w:rPr>
          <w:color w:val="212529"/>
          <w:sz w:val="24"/>
          <w:szCs w:val="24"/>
        </w:rPr>
        <w:t xml:space="preserve"> ainsi que de technique (MAO et technique du son) à l'écrit (durée : 7h).</w:t>
      </w:r>
    </w:p>
    <w:p w14:paraId="468BBCFE" w14:textId="65B0EAAE" w:rsidR="001D554E" w:rsidRPr="001D554E" w:rsidRDefault="00D344B2" w:rsidP="00D344B2">
      <w:pPr>
        <w:shd w:val="clear" w:color="auto" w:fill="FFFFFF"/>
        <w:spacing w:before="0" w:after="120" w:line="240" w:lineRule="auto"/>
        <w:rPr>
          <w:color w:val="212529"/>
          <w:sz w:val="24"/>
          <w:szCs w:val="24"/>
        </w:rPr>
      </w:pPr>
      <w:r>
        <w:rPr>
          <w:color w:val="212529"/>
          <w:sz w:val="24"/>
          <w:szCs w:val="24"/>
        </w:rPr>
        <w:lastRenderedPageBreak/>
        <w:t>2.</w:t>
      </w:r>
      <w:r w:rsidR="001D554E" w:rsidRPr="001D554E">
        <w:rPr>
          <w:color w:val="212529"/>
          <w:sz w:val="24"/>
          <w:szCs w:val="24"/>
        </w:rPr>
        <w:t xml:space="preserve"> </w:t>
      </w:r>
      <w:r w:rsidR="000025AD">
        <w:rPr>
          <w:color w:val="212529"/>
          <w:sz w:val="24"/>
          <w:szCs w:val="24"/>
        </w:rPr>
        <w:t xml:space="preserve">épreuves </w:t>
      </w:r>
      <w:r w:rsidR="001D554E" w:rsidRPr="001D554E">
        <w:rPr>
          <w:color w:val="212529"/>
          <w:sz w:val="24"/>
          <w:szCs w:val="24"/>
        </w:rPr>
        <w:t>de formation musicale et d'improvisation à l'oral ou à l'instrument (durée : 20 minutes environ).</w:t>
      </w:r>
    </w:p>
    <w:p w14:paraId="79DE495E" w14:textId="19D2BBDF" w:rsidR="001D554E" w:rsidRPr="001D554E" w:rsidRDefault="00D344B2" w:rsidP="00D344B2">
      <w:pPr>
        <w:shd w:val="clear" w:color="auto" w:fill="FFFFFF"/>
        <w:spacing w:before="0" w:after="120" w:line="240" w:lineRule="auto"/>
        <w:rPr>
          <w:color w:val="212529"/>
          <w:sz w:val="24"/>
          <w:szCs w:val="24"/>
        </w:rPr>
      </w:pPr>
      <w:r>
        <w:rPr>
          <w:color w:val="212529"/>
          <w:sz w:val="24"/>
          <w:szCs w:val="24"/>
        </w:rPr>
        <w:t xml:space="preserve">3. </w:t>
      </w:r>
      <w:r w:rsidR="001D554E" w:rsidRPr="001D554E">
        <w:rPr>
          <w:color w:val="212529"/>
          <w:sz w:val="24"/>
          <w:szCs w:val="24"/>
        </w:rPr>
        <w:t>un entretien portant sur votre parcours et vos motivations (durée : 10 minutes environ).</w:t>
      </w:r>
    </w:p>
    <w:p w14:paraId="5FB186F8" w14:textId="057DE534" w:rsidR="001D554E" w:rsidRPr="001D554E" w:rsidRDefault="00D344B2" w:rsidP="001D554E">
      <w:pPr>
        <w:shd w:val="clear" w:color="auto" w:fill="FFFFFF"/>
        <w:spacing w:before="100" w:beforeAutospacing="1" w:after="100" w:afterAutospacing="1" w:line="240" w:lineRule="auto"/>
        <w:rPr>
          <w:color w:val="212529"/>
          <w:sz w:val="24"/>
          <w:szCs w:val="24"/>
        </w:rPr>
      </w:pPr>
      <w:r>
        <w:rPr>
          <w:color w:val="212529"/>
          <w:sz w:val="24"/>
          <w:szCs w:val="24"/>
        </w:rPr>
        <w:t>A noter : la partie 1 se déroule sur une journée entière ; les parties 2 et 3</w:t>
      </w:r>
      <w:r w:rsidR="001D554E" w:rsidRPr="001D554E">
        <w:rPr>
          <w:color w:val="212529"/>
          <w:sz w:val="24"/>
          <w:szCs w:val="24"/>
        </w:rPr>
        <w:t xml:space="preserve"> se déroulent</w:t>
      </w:r>
      <w:r>
        <w:rPr>
          <w:color w:val="212529"/>
          <w:sz w:val="24"/>
          <w:szCs w:val="24"/>
        </w:rPr>
        <w:t xml:space="preserve"> un autre jour, les deux à la suite.</w:t>
      </w:r>
    </w:p>
    <w:p w14:paraId="3893C09F" w14:textId="27F2301A" w:rsidR="001D554E" w:rsidRPr="007D2E15" w:rsidRDefault="005D21CF" w:rsidP="007D2E15">
      <w:pPr>
        <w:shd w:val="clear" w:color="auto" w:fill="FFFFFF"/>
        <w:spacing w:before="0" w:after="120" w:line="240" w:lineRule="auto"/>
        <w:rPr>
          <w:b/>
          <w:bCs/>
          <w:i/>
          <w:iCs/>
          <w:color w:val="212529"/>
          <w:sz w:val="24"/>
          <w:szCs w:val="24"/>
        </w:rPr>
      </w:pPr>
      <w:r w:rsidRPr="007D2E15">
        <w:rPr>
          <w:b/>
          <w:bCs/>
          <w:i/>
          <w:iCs/>
          <w:color w:val="212529"/>
          <w:sz w:val="24"/>
          <w:szCs w:val="24"/>
        </w:rPr>
        <w:t>Déroulé des épreuves</w:t>
      </w:r>
      <w:r w:rsidR="007D2E15" w:rsidRPr="007D2E15">
        <w:rPr>
          <w:b/>
          <w:bCs/>
          <w:i/>
          <w:iCs/>
          <w:color w:val="212529"/>
          <w:sz w:val="24"/>
          <w:szCs w:val="24"/>
        </w:rPr>
        <w:t xml:space="preserve"> de </w:t>
      </w:r>
      <w:r w:rsidR="001D554E" w:rsidRPr="007D2E15">
        <w:rPr>
          <w:b/>
          <w:bCs/>
          <w:i/>
          <w:iCs/>
          <w:color w:val="212529"/>
          <w:sz w:val="24"/>
          <w:szCs w:val="24"/>
        </w:rPr>
        <w:t>formation</w:t>
      </w:r>
      <w:r w:rsidRPr="007D2E15">
        <w:rPr>
          <w:b/>
          <w:bCs/>
          <w:i/>
          <w:iCs/>
          <w:color w:val="212529"/>
          <w:sz w:val="24"/>
          <w:szCs w:val="24"/>
        </w:rPr>
        <w:t xml:space="preserve"> musicale</w:t>
      </w:r>
      <w:r w:rsidR="001D554E" w:rsidRPr="007D2E15">
        <w:rPr>
          <w:b/>
          <w:bCs/>
          <w:i/>
          <w:iCs/>
          <w:color w:val="212529"/>
          <w:sz w:val="24"/>
          <w:szCs w:val="24"/>
        </w:rPr>
        <w:t>, culture musicale et technique</w:t>
      </w:r>
    </w:p>
    <w:p w14:paraId="17515627" w14:textId="4C6AE3D3" w:rsidR="001D554E" w:rsidRPr="001D554E" w:rsidRDefault="001D554E" w:rsidP="007D2E15">
      <w:pPr>
        <w:pStyle w:val="Paragraphedeliste"/>
        <w:numPr>
          <w:ilvl w:val="0"/>
          <w:numId w:val="6"/>
        </w:numPr>
        <w:shd w:val="clear" w:color="auto" w:fill="FFFFFF"/>
        <w:spacing w:before="0" w:after="120" w:line="240" w:lineRule="auto"/>
        <w:ind w:left="714" w:hanging="357"/>
        <w:rPr>
          <w:color w:val="212529"/>
          <w:sz w:val="24"/>
          <w:szCs w:val="24"/>
          <w:u w:val="single"/>
        </w:rPr>
      </w:pPr>
      <w:r w:rsidRPr="001D554E">
        <w:rPr>
          <w:color w:val="212529"/>
          <w:sz w:val="24"/>
          <w:szCs w:val="24"/>
          <w:u w:val="single"/>
        </w:rPr>
        <w:t>Épreuves écrites : la durée de l'épreuve est de 7h (3h30 le matin + 3h30 l'après-midi).</w:t>
      </w:r>
    </w:p>
    <w:p w14:paraId="2662C719" w14:textId="77777777" w:rsidR="001D554E" w:rsidRPr="001D554E" w:rsidRDefault="001D554E" w:rsidP="007D2E15">
      <w:pPr>
        <w:shd w:val="clear" w:color="auto" w:fill="FFFFFF"/>
        <w:spacing w:before="0" w:after="120" w:line="240" w:lineRule="auto"/>
        <w:rPr>
          <w:color w:val="212529"/>
          <w:sz w:val="24"/>
          <w:szCs w:val="24"/>
        </w:rPr>
      </w:pPr>
      <w:r w:rsidRPr="001D554E">
        <w:rPr>
          <w:color w:val="212529"/>
          <w:sz w:val="24"/>
          <w:szCs w:val="24"/>
        </w:rPr>
        <w:t>Elles comportent :</w:t>
      </w:r>
    </w:p>
    <w:p w14:paraId="367CD503" w14:textId="77777777" w:rsidR="001D554E" w:rsidRPr="007D2E15" w:rsidRDefault="001D554E" w:rsidP="007D2E15">
      <w:pPr>
        <w:pStyle w:val="Paragraphedeliste"/>
        <w:numPr>
          <w:ilvl w:val="0"/>
          <w:numId w:val="8"/>
        </w:numPr>
        <w:shd w:val="clear" w:color="auto" w:fill="FFFFFF"/>
        <w:spacing w:before="0" w:after="60" w:line="240" w:lineRule="auto"/>
        <w:ind w:left="714" w:hanging="357"/>
        <w:contextualSpacing w:val="0"/>
        <w:rPr>
          <w:color w:val="212529"/>
          <w:sz w:val="24"/>
          <w:szCs w:val="24"/>
        </w:rPr>
      </w:pPr>
      <w:r w:rsidRPr="007D2E15">
        <w:rPr>
          <w:color w:val="212529"/>
          <w:sz w:val="24"/>
          <w:szCs w:val="24"/>
        </w:rPr>
        <w:t>Une transcription écrite d'un court fragment musical issu du champs des musiques actuelles amplifiées.</w:t>
      </w:r>
    </w:p>
    <w:p w14:paraId="6E04A024" w14:textId="77777777" w:rsidR="001D554E" w:rsidRPr="007D2E15" w:rsidRDefault="001D554E" w:rsidP="007D2E15">
      <w:pPr>
        <w:pStyle w:val="Paragraphedeliste"/>
        <w:numPr>
          <w:ilvl w:val="0"/>
          <w:numId w:val="8"/>
        </w:numPr>
        <w:shd w:val="clear" w:color="auto" w:fill="FFFFFF"/>
        <w:spacing w:before="100" w:beforeAutospacing="1" w:after="60" w:line="240" w:lineRule="auto"/>
        <w:ind w:left="714" w:hanging="357"/>
        <w:contextualSpacing w:val="0"/>
        <w:rPr>
          <w:color w:val="212529"/>
          <w:sz w:val="24"/>
          <w:szCs w:val="24"/>
        </w:rPr>
      </w:pPr>
      <w:r w:rsidRPr="007D2E15">
        <w:rPr>
          <w:color w:val="212529"/>
          <w:sz w:val="24"/>
          <w:szCs w:val="24"/>
        </w:rPr>
        <w:t>Une analyse auditive commentée (pas de partition) de plusieurs extraits musicaux dans la sphère des musiques actuelles (musiques actuelles amplifiées, chanson, jazz ou musiques du monde).</w:t>
      </w:r>
    </w:p>
    <w:p w14:paraId="42806CEE" w14:textId="77777777" w:rsidR="001D554E" w:rsidRPr="007D2E15" w:rsidRDefault="001D554E" w:rsidP="007D2E15">
      <w:pPr>
        <w:pStyle w:val="Paragraphedeliste"/>
        <w:numPr>
          <w:ilvl w:val="0"/>
          <w:numId w:val="8"/>
        </w:numPr>
        <w:shd w:val="clear" w:color="auto" w:fill="FFFFFF"/>
        <w:spacing w:before="100" w:beforeAutospacing="1" w:after="60" w:line="240" w:lineRule="auto"/>
        <w:ind w:left="714" w:hanging="357"/>
        <w:contextualSpacing w:val="0"/>
        <w:rPr>
          <w:color w:val="212529"/>
          <w:sz w:val="24"/>
          <w:szCs w:val="24"/>
        </w:rPr>
      </w:pPr>
      <w:r w:rsidRPr="007D2E15">
        <w:rPr>
          <w:color w:val="212529"/>
          <w:sz w:val="24"/>
          <w:szCs w:val="24"/>
        </w:rPr>
        <w:t>Un questionnaire sur la théorie de la musique et l'harmonie.</w:t>
      </w:r>
    </w:p>
    <w:p w14:paraId="53DFB702" w14:textId="77777777" w:rsidR="001D554E" w:rsidRPr="007D2E15" w:rsidRDefault="001D554E" w:rsidP="007D2E15">
      <w:pPr>
        <w:pStyle w:val="Paragraphedeliste"/>
        <w:numPr>
          <w:ilvl w:val="0"/>
          <w:numId w:val="8"/>
        </w:numPr>
        <w:shd w:val="clear" w:color="auto" w:fill="FFFFFF"/>
        <w:spacing w:before="100" w:beforeAutospacing="1" w:after="60" w:line="240" w:lineRule="auto"/>
        <w:ind w:left="714" w:hanging="357"/>
        <w:contextualSpacing w:val="0"/>
        <w:rPr>
          <w:color w:val="212529"/>
          <w:sz w:val="24"/>
          <w:szCs w:val="24"/>
        </w:rPr>
      </w:pPr>
      <w:r w:rsidRPr="007D2E15">
        <w:rPr>
          <w:color w:val="212529"/>
          <w:sz w:val="24"/>
          <w:szCs w:val="24"/>
        </w:rPr>
        <w:t>Un questionnaire portant les techniques du son et de l'informatique musicale (sonorisation, studio, M.A.O.).</w:t>
      </w:r>
    </w:p>
    <w:p w14:paraId="487CABAE" w14:textId="77777777" w:rsidR="001D554E" w:rsidRPr="001D554E" w:rsidRDefault="001D554E" w:rsidP="007D2E15">
      <w:pPr>
        <w:shd w:val="clear" w:color="auto" w:fill="FFFFFF"/>
        <w:spacing w:line="240" w:lineRule="auto"/>
        <w:rPr>
          <w:color w:val="212529"/>
          <w:sz w:val="24"/>
          <w:szCs w:val="24"/>
        </w:rPr>
      </w:pPr>
      <w:r w:rsidRPr="001D554E">
        <w:rPr>
          <w:color w:val="212529"/>
          <w:sz w:val="24"/>
          <w:szCs w:val="24"/>
        </w:rPr>
        <w:t>Pour ces épreuves, l'usage du diapason est autorisé.</w:t>
      </w:r>
    </w:p>
    <w:p w14:paraId="71D317E3" w14:textId="55251880" w:rsidR="001D554E" w:rsidRPr="001D554E" w:rsidRDefault="001D554E" w:rsidP="007D2E15">
      <w:pPr>
        <w:shd w:val="clear" w:color="auto" w:fill="FFFFFF"/>
        <w:spacing w:line="240" w:lineRule="auto"/>
        <w:rPr>
          <w:color w:val="212529"/>
          <w:sz w:val="24"/>
          <w:szCs w:val="24"/>
        </w:rPr>
      </w:pPr>
      <w:r w:rsidRPr="001D554E">
        <w:rPr>
          <w:color w:val="212529"/>
          <w:sz w:val="24"/>
          <w:szCs w:val="24"/>
        </w:rPr>
        <w:t>Le candidat gère et partage son temps à sa convenance dans les 3h30 du matin et de l'après-midi qui lui sont données pour ces quatre épreuves.</w:t>
      </w:r>
    </w:p>
    <w:p w14:paraId="4A484BF6" w14:textId="0B29CCEE" w:rsidR="001D554E" w:rsidRPr="001D554E" w:rsidRDefault="001D554E" w:rsidP="007D2E15">
      <w:pPr>
        <w:shd w:val="clear" w:color="auto" w:fill="FFFFFF"/>
        <w:spacing w:line="240" w:lineRule="auto"/>
        <w:rPr>
          <w:color w:val="212529"/>
          <w:sz w:val="24"/>
          <w:szCs w:val="24"/>
        </w:rPr>
      </w:pPr>
      <w:r w:rsidRPr="001D554E">
        <w:rPr>
          <w:color w:val="212529"/>
          <w:sz w:val="24"/>
          <w:szCs w:val="24"/>
        </w:rPr>
        <w:t>Il doit prévoir d'apporter du papier blanc vierge ainsi que du papier à musique.</w:t>
      </w:r>
    </w:p>
    <w:p w14:paraId="5296F6CE" w14:textId="77777777" w:rsidR="001D554E" w:rsidRDefault="001D554E" w:rsidP="007D2E15">
      <w:pPr>
        <w:shd w:val="clear" w:color="auto" w:fill="FFFFFF"/>
        <w:spacing w:line="240" w:lineRule="auto"/>
        <w:rPr>
          <w:color w:val="212529"/>
          <w:sz w:val="24"/>
          <w:szCs w:val="24"/>
        </w:rPr>
      </w:pPr>
      <w:r w:rsidRPr="001D554E">
        <w:rPr>
          <w:color w:val="212529"/>
          <w:sz w:val="24"/>
          <w:szCs w:val="24"/>
        </w:rPr>
        <w:t>Des précisions seront apportées ultérieurement sur le matériel audio personnalisé qui sera utilisé pour les épreuves de transcription et analyse auditive commentée.</w:t>
      </w:r>
    </w:p>
    <w:p w14:paraId="04871FE5" w14:textId="77777777" w:rsidR="001D554E" w:rsidRPr="001D554E" w:rsidRDefault="001D554E" w:rsidP="00453938">
      <w:pPr>
        <w:pStyle w:val="Paragraphedeliste"/>
        <w:numPr>
          <w:ilvl w:val="0"/>
          <w:numId w:val="6"/>
        </w:numPr>
        <w:shd w:val="clear" w:color="auto" w:fill="FFFFFF"/>
        <w:spacing w:before="240" w:after="120" w:line="240" w:lineRule="auto"/>
        <w:ind w:left="714" w:hanging="357"/>
        <w:rPr>
          <w:color w:val="212529"/>
          <w:sz w:val="24"/>
          <w:szCs w:val="24"/>
          <w:u w:val="single"/>
        </w:rPr>
      </w:pPr>
      <w:r w:rsidRPr="001D554E">
        <w:rPr>
          <w:color w:val="212529"/>
          <w:sz w:val="24"/>
          <w:szCs w:val="24"/>
          <w:u w:val="single"/>
        </w:rPr>
        <w:t>Épreuves orales et instrumentales : la durée de l'épreuve est de 20 minutes environ.</w:t>
      </w:r>
    </w:p>
    <w:p w14:paraId="4EDF4C9D" w14:textId="0DA9209D" w:rsidR="001D554E" w:rsidRPr="001D554E" w:rsidRDefault="001D554E" w:rsidP="007D2E15">
      <w:pPr>
        <w:shd w:val="clear" w:color="auto" w:fill="FFFFFF"/>
        <w:spacing w:before="0" w:after="120" w:line="240" w:lineRule="auto"/>
        <w:rPr>
          <w:color w:val="212529"/>
          <w:sz w:val="24"/>
          <w:szCs w:val="24"/>
        </w:rPr>
      </w:pPr>
      <w:r w:rsidRPr="001D554E">
        <w:rPr>
          <w:color w:val="212529"/>
          <w:sz w:val="24"/>
          <w:szCs w:val="24"/>
        </w:rPr>
        <w:t>Elle</w:t>
      </w:r>
      <w:r w:rsidR="007D2E15">
        <w:rPr>
          <w:color w:val="212529"/>
          <w:sz w:val="24"/>
          <w:szCs w:val="24"/>
        </w:rPr>
        <w:t>s</w:t>
      </w:r>
      <w:r w:rsidRPr="001D554E">
        <w:rPr>
          <w:color w:val="212529"/>
          <w:sz w:val="24"/>
          <w:szCs w:val="24"/>
        </w:rPr>
        <w:t xml:space="preserve"> comportent :</w:t>
      </w:r>
    </w:p>
    <w:p w14:paraId="678AF441" w14:textId="77777777" w:rsidR="001D554E" w:rsidRPr="001D554E" w:rsidRDefault="001D554E" w:rsidP="007D2E15">
      <w:pPr>
        <w:pStyle w:val="Paragraphedeliste"/>
        <w:numPr>
          <w:ilvl w:val="0"/>
          <w:numId w:val="8"/>
        </w:numPr>
        <w:shd w:val="clear" w:color="auto" w:fill="FFFFFF"/>
        <w:spacing w:before="0" w:after="60" w:line="240" w:lineRule="auto"/>
        <w:ind w:left="714" w:hanging="357"/>
        <w:contextualSpacing w:val="0"/>
        <w:rPr>
          <w:color w:val="212529"/>
          <w:sz w:val="24"/>
          <w:szCs w:val="24"/>
        </w:rPr>
      </w:pPr>
      <w:r w:rsidRPr="001D554E">
        <w:rPr>
          <w:color w:val="212529"/>
          <w:sz w:val="24"/>
          <w:szCs w:val="24"/>
        </w:rPr>
        <w:t>Le déchiffrage d'une partition écrite avec un court temps de préparation accompagné par un « playback ».</w:t>
      </w:r>
    </w:p>
    <w:p w14:paraId="58C95DEB" w14:textId="77777777" w:rsidR="001D554E" w:rsidRPr="001D554E" w:rsidRDefault="001D554E" w:rsidP="007D2E15">
      <w:pPr>
        <w:pStyle w:val="Paragraphedeliste"/>
        <w:numPr>
          <w:ilvl w:val="0"/>
          <w:numId w:val="8"/>
        </w:numPr>
        <w:shd w:val="clear" w:color="auto" w:fill="FFFFFF"/>
        <w:spacing w:before="0" w:after="60" w:line="240" w:lineRule="auto"/>
        <w:ind w:left="714" w:hanging="357"/>
        <w:contextualSpacing w:val="0"/>
        <w:rPr>
          <w:color w:val="212529"/>
          <w:sz w:val="24"/>
          <w:szCs w:val="24"/>
        </w:rPr>
      </w:pPr>
      <w:r w:rsidRPr="001D554E">
        <w:rPr>
          <w:color w:val="212529"/>
          <w:sz w:val="24"/>
          <w:szCs w:val="24"/>
        </w:rPr>
        <w:t>Mémorisation/restitution : un court fragment de musique est proposé au candidat. Il ou elle pourra l'écouter autant de fois qu'il ou elle le souhaitera pendant 5 minutes. A l'issue de ce temps, il ou elle devra restituer avec son instrument et/ou sa voix, le maximum d'éléments musicaux perçus (rythme, mélodie, harmonie, interprétation,...). Il ou elle pourra faire suivre cette restitution d'une proposition personnelle de développement de ce matériau musical.</w:t>
      </w:r>
    </w:p>
    <w:p w14:paraId="4024E753" w14:textId="77777777" w:rsidR="001D554E" w:rsidRPr="001D554E" w:rsidRDefault="001D554E" w:rsidP="007D2E15">
      <w:pPr>
        <w:pStyle w:val="Paragraphedeliste"/>
        <w:numPr>
          <w:ilvl w:val="0"/>
          <w:numId w:val="8"/>
        </w:numPr>
        <w:shd w:val="clear" w:color="auto" w:fill="FFFFFF"/>
        <w:spacing w:before="0" w:after="60" w:line="240" w:lineRule="auto"/>
        <w:ind w:left="714" w:hanging="357"/>
        <w:contextualSpacing w:val="0"/>
        <w:rPr>
          <w:color w:val="212529"/>
          <w:sz w:val="24"/>
          <w:szCs w:val="24"/>
        </w:rPr>
      </w:pPr>
      <w:r w:rsidRPr="001D554E">
        <w:rPr>
          <w:color w:val="212529"/>
          <w:sz w:val="24"/>
          <w:szCs w:val="24"/>
        </w:rPr>
        <w:t>Improvisation/invention non préparée : un « playback » instrumental vous est proposé. Il vous est demandé de faire une proposition musicale par dessus sans écoute préalable.</w:t>
      </w:r>
    </w:p>
    <w:p w14:paraId="2516F57C" w14:textId="77777777" w:rsidR="0094693A" w:rsidRPr="001D554E" w:rsidRDefault="0094693A" w:rsidP="00717CD5"/>
    <w:sectPr w:rsidR="0094693A" w:rsidRPr="001D554E" w:rsidSect="00574C0E">
      <w:pgSz w:w="11906" w:h="16838"/>
      <w:pgMar w:top="1820" w:right="1418" w:bottom="1418" w:left="1134"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9F1" w14:textId="77777777" w:rsidR="00E41913" w:rsidRDefault="00E41913" w:rsidP="009B0037">
      <w:r>
        <w:separator/>
      </w:r>
    </w:p>
  </w:endnote>
  <w:endnote w:type="continuationSeparator" w:id="0">
    <w:p w14:paraId="0309A795" w14:textId="77777777" w:rsidR="00E41913" w:rsidRDefault="00E41913" w:rsidP="009B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D98E" w14:textId="77777777" w:rsidR="00E41913" w:rsidRDefault="00E41913" w:rsidP="009B0037">
      <w:r>
        <w:separator/>
      </w:r>
    </w:p>
  </w:footnote>
  <w:footnote w:type="continuationSeparator" w:id="0">
    <w:p w14:paraId="2B1B4A21" w14:textId="77777777" w:rsidR="00E41913" w:rsidRDefault="00E41913" w:rsidP="009B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6F8"/>
    <w:multiLevelType w:val="hybridMultilevel"/>
    <w:tmpl w:val="A1441FEE"/>
    <w:lvl w:ilvl="0" w:tplc="DCBE2170">
      <w:start w:val="1"/>
      <w:numFmt w:val="bullet"/>
      <w:pStyle w:val="Listepuces"/>
      <w:lvlText w:val=""/>
      <w:lvlJc w:val="left"/>
      <w:pPr>
        <w:ind w:left="1437" w:hanging="360"/>
      </w:pPr>
      <w:rPr>
        <w:rFonts w:ascii="Wingdings 2" w:hAnsi="Wingdings 2" w:hint="default"/>
        <w:b w:val="0"/>
        <w:i w:val="0"/>
        <w:caps w:val="0"/>
        <w:strike w:val="0"/>
        <w:dstrike w:val="0"/>
        <w:vanish w:val="0"/>
        <w:color w:val="000000" w:themeColor="text1"/>
        <w:sz w:val="20"/>
        <w:vertAlign w:val="baseline"/>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 w15:restartNumberingAfterBreak="0">
    <w:nsid w:val="258C2923"/>
    <w:multiLevelType w:val="multilevel"/>
    <w:tmpl w:val="37FAD858"/>
    <w:lvl w:ilvl="0">
      <w:start w:val="1"/>
      <w:numFmt w:val="upperRoman"/>
      <w:pStyle w:val="Titre1"/>
      <w:lvlText w:val="%1."/>
      <w:lvlJc w:val="left"/>
      <w:pPr>
        <w:ind w:left="0" w:firstLine="0"/>
      </w:pPr>
      <w:rPr>
        <w:rFonts w:hint="default"/>
        <w:b/>
        <w:i w:val="0"/>
        <w:sz w:val="28"/>
      </w:rPr>
    </w:lvl>
    <w:lvl w:ilvl="1">
      <w:start w:val="1"/>
      <w:numFmt w:val="upperLetter"/>
      <w:pStyle w:val="Titre2"/>
      <w:lvlText w:val="%2."/>
      <w:lvlJc w:val="left"/>
      <w:pPr>
        <w:ind w:left="720" w:firstLine="0"/>
      </w:pPr>
      <w:rPr>
        <w:rFonts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2CCA02A8"/>
    <w:multiLevelType w:val="multilevel"/>
    <w:tmpl w:val="3CE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45C5"/>
    <w:multiLevelType w:val="multilevel"/>
    <w:tmpl w:val="60C2896E"/>
    <w:styleLink w:val="StyleAvecpucesWingdings2symboleOrangeGauche0cmSu"/>
    <w:lvl w:ilvl="0">
      <w:start w:val="1"/>
      <w:numFmt w:val="bullet"/>
      <w:lvlText w:val=""/>
      <w:lvlJc w:val="left"/>
      <w:pPr>
        <w:tabs>
          <w:tab w:val="num" w:pos="720"/>
        </w:tabs>
        <w:ind w:left="720" w:hanging="360"/>
      </w:pPr>
      <w:rPr>
        <w:rFonts w:ascii="Wingdings 2" w:hAnsi="Wingdings 2"/>
        <w:color w:val="92BD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pStyle w:val="Titre9"/>
      <w:lvlText w:val=""/>
      <w:lvlJc w:val="left"/>
      <w:pPr>
        <w:tabs>
          <w:tab w:val="num" w:pos="6480"/>
        </w:tabs>
        <w:ind w:left="6480" w:hanging="360"/>
      </w:pPr>
      <w:rPr>
        <w:rFonts w:ascii="Wingdings" w:hAnsi="Wingdings" w:hint="default"/>
      </w:rPr>
    </w:lvl>
  </w:abstractNum>
  <w:abstractNum w:abstractNumId="4" w15:restartNumberingAfterBreak="0">
    <w:nsid w:val="45A345A8"/>
    <w:multiLevelType w:val="hybridMultilevel"/>
    <w:tmpl w:val="9FF04A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B12C39"/>
    <w:multiLevelType w:val="hybridMultilevel"/>
    <w:tmpl w:val="E1029DFC"/>
    <w:lvl w:ilvl="0" w:tplc="7FCADF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AC1647"/>
    <w:multiLevelType w:val="hybridMultilevel"/>
    <w:tmpl w:val="89F64722"/>
    <w:lvl w:ilvl="0" w:tplc="F858E9BC">
      <w:start w:val="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DE2CE9"/>
    <w:multiLevelType w:val="multilevel"/>
    <w:tmpl w:val="8C369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724708">
    <w:abstractNumId w:val="3"/>
  </w:num>
  <w:num w:numId="2" w16cid:durableId="394554055">
    <w:abstractNumId w:val="1"/>
  </w:num>
  <w:num w:numId="3" w16cid:durableId="481233350">
    <w:abstractNumId w:val="0"/>
  </w:num>
  <w:num w:numId="4" w16cid:durableId="26176063">
    <w:abstractNumId w:val="7"/>
  </w:num>
  <w:num w:numId="5" w16cid:durableId="950624182">
    <w:abstractNumId w:val="2"/>
  </w:num>
  <w:num w:numId="6" w16cid:durableId="869804416">
    <w:abstractNumId w:val="4"/>
  </w:num>
  <w:num w:numId="7" w16cid:durableId="1956329464">
    <w:abstractNumId w:val="5"/>
  </w:num>
  <w:num w:numId="8" w16cid:durableId="14621536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54E"/>
    <w:rsid w:val="000025AD"/>
    <w:rsid w:val="000753B7"/>
    <w:rsid w:val="000E3780"/>
    <w:rsid w:val="00120A37"/>
    <w:rsid w:val="00167C98"/>
    <w:rsid w:val="00170B7B"/>
    <w:rsid w:val="00172901"/>
    <w:rsid w:val="001748C8"/>
    <w:rsid w:val="0017746A"/>
    <w:rsid w:val="001D5206"/>
    <w:rsid w:val="001D554E"/>
    <w:rsid w:val="0022228E"/>
    <w:rsid w:val="00235E44"/>
    <w:rsid w:val="00246949"/>
    <w:rsid w:val="00265B40"/>
    <w:rsid w:val="00294695"/>
    <w:rsid w:val="002F3077"/>
    <w:rsid w:val="002F6C58"/>
    <w:rsid w:val="003325D2"/>
    <w:rsid w:val="0035369B"/>
    <w:rsid w:val="0036163C"/>
    <w:rsid w:val="00407F15"/>
    <w:rsid w:val="00423EF7"/>
    <w:rsid w:val="004363A6"/>
    <w:rsid w:val="00453938"/>
    <w:rsid w:val="00463026"/>
    <w:rsid w:val="00497954"/>
    <w:rsid w:val="00547BCA"/>
    <w:rsid w:val="00574C0E"/>
    <w:rsid w:val="005C31AC"/>
    <w:rsid w:val="005D21CF"/>
    <w:rsid w:val="0061328F"/>
    <w:rsid w:val="00675BDC"/>
    <w:rsid w:val="006A3FE6"/>
    <w:rsid w:val="006B72D8"/>
    <w:rsid w:val="00701676"/>
    <w:rsid w:val="00716008"/>
    <w:rsid w:val="00717CD5"/>
    <w:rsid w:val="007831B6"/>
    <w:rsid w:val="007A76EF"/>
    <w:rsid w:val="007A7DEB"/>
    <w:rsid w:val="007C5E03"/>
    <w:rsid w:val="007D2E15"/>
    <w:rsid w:val="0081092B"/>
    <w:rsid w:val="00857C06"/>
    <w:rsid w:val="008731F2"/>
    <w:rsid w:val="00885001"/>
    <w:rsid w:val="008F6540"/>
    <w:rsid w:val="009461F6"/>
    <w:rsid w:val="009463C6"/>
    <w:rsid w:val="0094693A"/>
    <w:rsid w:val="00951EBF"/>
    <w:rsid w:val="009534AC"/>
    <w:rsid w:val="00955D6D"/>
    <w:rsid w:val="009A6536"/>
    <w:rsid w:val="009B0037"/>
    <w:rsid w:val="009D64C7"/>
    <w:rsid w:val="00A046C9"/>
    <w:rsid w:val="00A07216"/>
    <w:rsid w:val="00A7180D"/>
    <w:rsid w:val="00A83603"/>
    <w:rsid w:val="00AA0E59"/>
    <w:rsid w:val="00AA47C6"/>
    <w:rsid w:val="00B32E1D"/>
    <w:rsid w:val="00B4466D"/>
    <w:rsid w:val="00B47277"/>
    <w:rsid w:val="00B56F8C"/>
    <w:rsid w:val="00B616EB"/>
    <w:rsid w:val="00B71621"/>
    <w:rsid w:val="00B77C9D"/>
    <w:rsid w:val="00BC2E62"/>
    <w:rsid w:val="00BC55DC"/>
    <w:rsid w:val="00BC717B"/>
    <w:rsid w:val="00BF68FE"/>
    <w:rsid w:val="00C1251D"/>
    <w:rsid w:val="00C258B9"/>
    <w:rsid w:val="00CF75E3"/>
    <w:rsid w:val="00D344B2"/>
    <w:rsid w:val="00D76FA0"/>
    <w:rsid w:val="00DE4322"/>
    <w:rsid w:val="00E02F12"/>
    <w:rsid w:val="00E41913"/>
    <w:rsid w:val="00E65EC6"/>
    <w:rsid w:val="00EA4E20"/>
    <w:rsid w:val="00EC68BE"/>
    <w:rsid w:val="00F54000"/>
    <w:rsid w:val="00FA3D92"/>
    <w:rsid w:val="00FB1AA9"/>
    <w:rsid w:val="00FC5A1A"/>
    <w:rsid w:val="00FE016B"/>
    <w:rsid w:val="00FE1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6286"/>
  <w15:chartTrackingRefBased/>
  <w15:docId w15:val="{4D17B186-AB92-4A82-A526-24117A90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EF"/>
    <w:pPr>
      <w:spacing w:before="120" w:after="0"/>
    </w:pPr>
    <w:rPr>
      <w:rFonts w:cstheme="minorHAnsi"/>
    </w:rPr>
  </w:style>
  <w:style w:type="paragraph" w:styleId="Titre1">
    <w:name w:val="heading 1"/>
    <w:basedOn w:val="Normal"/>
    <w:next w:val="Titre2"/>
    <w:link w:val="Titre1Car"/>
    <w:autoRedefine/>
    <w:uiPriority w:val="9"/>
    <w:qFormat/>
    <w:rsid w:val="007A76EF"/>
    <w:pPr>
      <w:keepNext/>
      <w:keepLines/>
      <w:numPr>
        <w:numId w:val="2"/>
      </w:numPr>
      <w:spacing w:before="160"/>
      <w:outlineLvl w:val="0"/>
    </w:pPr>
    <w:rPr>
      <w:rFonts w:asciiTheme="majorHAnsi" w:eastAsiaTheme="majorEastAsia" w:hAnsiTheme="majorHAnsi" w:cstheme="majorBidi"/>
      <w:b/>
      <w:bCs/>
      <w:caps/>
      <w:sz w:val="28"/>
      <w:szCs w:val="28"/>
    </w:rPr>
  </w:style>
  <w:style w:type="paragraph" w:styleId="Titre2">
    <w:name w:val="heading 2"/>
    <w:basedOn w:val="Titre1"/>
    <w:next w:val="Titre3"/>
    <w:link w:val="Titre2Car"/>
    <w:autoRedefine/>
    <w:uiPriority w:val="9"/>
    <w:unhideWhenUsed/>
    <w:qFormat/>
    <w:rsid w:val="007A76EF"/>
    <w:pPr>
      <w:numPr>
        <w:ilvl w:val="1"/>
      </w:numPr>
      <w:spacing w:before="120"/>
      <w:outlineLvl w:val="1"/>
    </w:pPr>
    <w:rPr>
      <w:b w:val="0"/>
      <w:bCs w:val="0"/>
      <w:caps w:val="0"/>
      <w:smallCaps/>
      <w:sz w:val="26"/>
      <w:szCs w:val="26"/>
    </w:rPr>
  </w:style>
  <w:style w:type="paragraph" w:styleId="Titre3">
    <w:name w:val="heading 3"/>
    <w:basedOn w:val="Titre2"/>
    <w:next w:val="Titre4"/>
    <w:link w:val="Titre3Car"/>
    <w:autoRedefine/>
    <w:uiPriority w:val="9"/>
    <w:unhideWhenUsed/>
    <w:qFormat/>
    <w:rsid w:val="007A76EF"/>
    <w:pPr>
      <w:numPr>
        <w:ilvl w:val="2"/>
      </w:numPr>
      <w:outlineLvl w:val="2"/>
    </w:pPr>
    <w:rPr>
      <w:b/>
      <w:bCs/>
      <w:smallCaps w:val="0"/>
      <w:sz w:val="24"/>
    </w:rPr>
  </w:style>
  <w:style w:type="paragraph" w:styleId="Titre4">
    <w:name w:val="heading 4"/>
    <w:basedOn w:val="Titre3"/>
    <w:next w:val="Normal"/>
    <w:link w:val="Titre4Car"/>
    <w:autoRedefine/>
    <w:uiPriority w:val="9"/>
    <w:unhideWhenUsed/>
    <w:qFormat/>
    <w:rsid w:val="007A76EF"/>
    <w:pPr>
      <w:numPr>
        <w:ilvl w:val="3"/>
      </w:numPr>
      <w:outlineLvl w:val="3"/>
    </w:pPr>
    <w:rPr>
      <w:b w:val="0"/>
      <w:bCs w:val="0"/>
      <w:iCs/>
    </w:rPr>
  </w:style>
  <w:style w:type="paragraph" w:styleId="Titre5">
    <w:name w:val="heading 5"/>
    <w:basedOn w:val="Corpsdetexte"/>
    <w:next w:val="Corpsdetexte"/>
    <w:link w:val="Titre5Car"/>
    <w:autoRedefine/>
    <w:uiPriority w:val="9"/>
    <w:unhideWhenUsed/>
    <w:qFormat/>
    <w:rsid w:val="007A76EF"/>
    <w:pPr>
      <w:keepNext/>
      <w:keepLines/>
      <w:numPr>
        <w:ilvl w:val="4"/>
        <w:numId w:val="2"/>
      </w:numPr>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7A76EF"/>
    <w:pPr>
      <w:keepNext/>
      <w:keepLines/>
      <w:numPr>
        <w:ilvl w:val="5"/>
        <w:numId w:val="2"/>
      </w:numPr>
      <w:spacing w:before="200"/>
      <w:outlineLvl w:val="5"/>
    </w:pPr>
    <w:rPr>
      <w:rFonts w:asciiTheme="majorHAnsi" w:eastAsiaTheme="majorEastAsia" w:hAnsiTheme="majorHAnsi" w:cstheme="majorBidi"/>
      <w:i/>
      <w:iCs/>
      <w:color w:val="7F6600" w:themeColor="accent1" w:themeShade="7F"/>
      <w:sz w:val="24"/>
    </w:rPr>
  </w:style>
  <w:style w:type="paragraph" w:styleId="Titre7">
    <w:name w:val="heading 7"/>
    <w:basedOn w:val="Normal"/>
    <w:next w:val="Normal"/>
    <w:link w:val="Titre7Car"/>
    <w:uiPriority w:val="9"/>
    <w:semiHidden/>
    <w:unhideWhenUsed/>
    <w:qFormat/>
    <w:rsid w:val="007A76EF"/>
    <w:pPr>
      <w:keepNext/>
      <w:keepLines/>
      <w:numPr>
        <w:ilvl w:val="6"/>
        <w:numId w:val="2"/>
      </w:numPr>
      <w:spacing w:before="200"/>
      <w:outlineLvl w:val="6"/>
    </w:pPr>
    <w:rPr>
      <w:rFonts w:asciiTheme="majorHAnsi" w:eastAsiaTheme="majorEastAsia" w:hAnsiTheme="majorHAnsi" w:cstheme="majorBidi"/>
      <w:i/>
      <w:iCs/>
      <w:color w:val="404040" w:themeColor="text1" w:themeTint="BF"/>
      <w:sz w:val="24"/>
    </w:rPr>
  </w:style>
  <w:style w:type="paragraph" w:styleId="Titre8">
    <w:name w:val="heading 8"/>
    <w:basedOn w:val="Normal"/>
    <w:next w:val="Normal"/>
    <w:link w:val="Titre8Car"/>
    <w:uiPriority w:val="9"/>
    <w:semiHidden/>
    <w:unhideWhenUsed/>
    <w:qFormat/>
    <w:rsid w:val="007A76EF"/>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7A76EF"/>
    <w:pPr>
      <w:keepNext/>
      <w:keepLines/>
      <w:numPr>
        <w:ilvl w:val="8"/>
        <w:numId w:val="1"/>
      </w:numPr>
      <w:tabs>
        <w:tab w:val="clear" w:pos="6480"/>
      </w:tabs>
      <w:spacing w:before="200"/>
      <w:ind w:left="5760" w:firstLine="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76EF"/>
    <w:rPr>
      <w:rFonts w:asciiTheme="majorHAnsi" w:eastAsiaTheme="majorEastAsia" w:hAnsiTheme="majorHAnsi" w:cstheme="majorBidi"/>
      <w:b/>
      <w:bCs/>
      <w:caps/>
      <w:sz w:val="28"/>
      <w:szCs w:val="28"/>
    </w:rPr>
  </w:style>
  <w:style w:type="paragraph" w:styleId="Corpsdetexte">
    <w:name w:val="Body Text"/>
    <w:basedOn w:val="Normal"/>
    <w:link w:val="CorpsdetexteCar"/>
    <w:autoRedefine/>
    <w:uiPriority w:val="99"/>
    <w:unhideWhenUsed/>
    <w:qFormat/>
    <w:rsid w:val="007A76EF"/>
    <w:rPr>
      <w:rFonts w:eastAsiaTheme="minorHAnsi" w:cstheme="minorBidi"/>
    </w:rPr>
  </w:style>
  <w:style w:type="character" w:customStyle="1" w:styleId="Titre2Car">
    <w:name w:val="Titre 2 Car"/>
    <w:basedOn w:val="Policepardfaut"/>
    <w:link w:val="Titre2"/>
    <w:uiPriority w:val="9"/>
    <w:rsid w:val="007A76EF"/>
    <w:rPr>
      <w:rFonts w:asciiTheme="majorHAnsi" w:eastAsiaTheme="majorEastAsia" w:hAnsiTheme="majorHAnsi" w:cstheme="majorBidi"/>
      <w:smallCaps/>
      <w:sz w:val="26"/>
      <w:szCs w:val="26"/>
    </w:rPr>
  </w:style>
  <w:style w:type="character" w:customStyle="1" w:styleId="Titre3Car">
    <w:name w:val="Titre 3 Car"/>
    <w:basedOn w:val="Policepardfaut"/>
    <w:link w:val="Titre3"/>
    <w:uiPriority w:val="9"/>
    <w:rsid w:val="007A76EF"/>
    <w:rPr>
      <w:rFonts w:asciiTheme="majorHAnsi" w:eastAsiaTheme="majorEastAsia" w:hAnsiTheme="majorHAnsi" w:cstheme="majorBidi"/>
      <w:b/>
      <w:bCs/>
      <w:sz w:val="24"/>
      <w:szCs w:val="26"/>
    </w:rPr>
  </w:style>
  <w:style w:type="character" w:customStyle="1" w:styleId="Titre4Car">
    <w:name w:val="Titre 4 Car"/>
    <w:basedOn w:val="Policepardfaut"/>
    <w:link w:val="Titre4"/>
    <w:uiPriority w:val="9"/>
    <w:rsid w:val="007A76EF"/>
    <w:rPr>
      <w:rFonts w:asciiTheme="majorHAnsi" w:eastAsiaTheme="majorEastAsia" w:hAnsiTheme="majorHAnsi" w:cstheme="majorBidi"/>
      <w:iCs/>
      <w:sz w:val="24"/>
      <w:szCs w:val="26"/>
    </w:rPr>
  </w:style>
  <w:style w:type="character" w:customStyle="1" w:styleId="CorpsdetexteCar">
    <w:name w:val="Corps de texte Car"/>
    <w:basedOn w:val="Policepardfaut"/>
    <w:link w:val="Corpsdetexte"/>
    <w:uiPriority w:val="99"/>
    <w:rsid w:val="007A76EF"/>
  </w:style>
  <w:style w:type="character" w:customStyle="1" w:styleId="Titre5Car">
    <w:name w:val="Titre 5 Car"/>
    <w:basedOn w:val="Policepardfaut"/>
    <w:link w:val="Titre5"/>
    <w:uiPriority w:val="9"/>
    <w:rsid w:val="007A76EF"/>
    <w:rPr>
      <w:rFonts w:eastAsiaTheme="majorEastAsia" w:cstheme="majorBidi"/>
    </w:rPr>
  </w:style>
  <w:style w:type="character" w:customStyle="1" w:styleId="Titre6Car">
    <w:name w:val="Titre 6 Car"/>
    <w:basedOn w:val="Policepardfaut"/>
    <w:link w:val="Titre6"/>
    <w:uiPriority w:val="9"/>
    <w:semiHidden/>
    <w:rsid w:val="007A76EF"/>
    <w:rPr>
      <w:rFonts w:asciiTheme="majorHAnsi" w:eastAsiaTheme="majorEastAsia" w:hAnsiTheme="majorHAnsi" w:cstheme="majorBidi"/>
      <w:i/>
      <w:iCs/>
      <w:color w:val="7F6600" w:themeColor="accent1" w:themeShade="7F"/>
      <w:sz w:val="24"/>
    </w:rPr>
  </w:style>
  <w:style w:type="character" w:customStyle="1" w:styleId="Titre7Car">
    <w:name w:val="Titre 7 Car"/>
    <w:basedOn w:val="Policepardfaut"/>
    <w:link w:val="Titre7"/>
    <w:uiPriority w:val="9"/>
    <w:semiHidden/>
    <w:rsid w:val="007A76EF"/>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7A76EF"/>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7A76EF"/>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B4466D"/>
    <w:pPr>
      <w:tabs>
        <w:tab w:val="center" w:pos="4536"/>
        <w:tab w:val="right" w:pos="9072"/>
      </w:tabs>
    </w:pPr>
  </w:style>
  <w:style w:type="character" w:customStyle="1" w:styleId="En-tteCar">
    <w:name w:val="En-tête Car"/>
    <w:basedOn w:val="Policepardfaut"/>
    <w:link w:val="En-tte"/>
    <w:uiPriority w:val="99"/>
    <w:rsid w:val="00B4466D"/>
    <w:rPr>
      <w:rFonts w:asciiTheme="minorHAnsi" w:hAnsiTheme="minorHAnsi"/>
      <w:lang w:eastAsia="en-US"/>
    </w:rPr>
  </w:style>
  <w:style w:type="paragraph" w:styleId="Pieddepage">
    <w:name w:val="footer"/>
    <w:basedOn w:val="Normal"/>
    <w:link w:val="PieddepageCar"/>
    <w:uiPriority w:val="99"/>
    <w:unhideWhenUsed/>
    <w:rsid w:val="00B4466D"/>
    <w:pPr>
      <w:tabs>
        <w:tab w:val="center" w:pos="4536"/>
        <w:tab w:val="right" w:pos="9072"/>
      </w:tabs>
    </w:pPr>
  </w:style>
  <w:style w:type="character" w:customStyle="1" w:styleId="PieddepageCar">
    <w:name w:val="Pied de page Car"/>
    <w:basedOn w:val="Policepardfaut"/>
    <w:link w:val="Pieddepage"/>
    <w:uiPriority w:val="99"/>
    <w:rsid w:val="00B4466D"/>
    <w:rPr>
      <w:rFonts w:asciiTheme="minorHAnsi" w:hAnsiTheme="minorHAnsi"/>
      <w:lang w:eastAsia="en-US"/>
    </w:rPr>
  </w:style>
  <w:style w:type="paragraph" w:styleId="Textedebulles">
    <w:name w:val="Balloon Text"/>
    <w:basedOn w:val="Normal"/>
    <w:link w:val="TextedebullesCar"/>
    <w:uiPriority w:val="99"/>
    <w:semiHidden/>
    <w:unhideWhenUsed/>
    <w:rsid w:val="00B4466D"/>
    <w:rPr>
      <w:rFonts w:ascii="Tahoma" w:hAnsi="Tahoma" w:cs="Tahoma"/>
      <w:sz w:val="16"/>
      <w:szCs w:val="16"/>
    </w:rPr>
  </w:style>
  <w:style w:type="character" w:customStyle="1" w:styleId="TextedebullesCar">
    <w:name w:val="Texte de bulles Car"/>
    <w:basedOn w:val="Policepardfaut"/>
    <w:link w:val="Textedebulles"/>
    <w:uiPriority w:val="99"/>
    <w:semiHidden/>
    <w:rsid w:val="00B4466D"/>
    <w:rPr>
      <w:rFonts w:ascii="Tahoma" w:hAnsi="Tahoma" w:cs="Tahoma"/>
      <w:sz w:val="16"/>
      <w:szCs w:val="16"/>
      <w:lang w:eastAsia="en-US"/>
    </w:rPr>
  </w:style>
  <w:style w:type="table" w:styleId="Grilledutableau">
    <w:name w:val="Table Grid"/>
    <w:basedOn w:val="TableauNormal"/>
    <w:uiPriority w:val="59"/>
    <w:rsid w:val="00B4466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vecpucesWingdings2symboleOrangeGauche0cmSu">
    <w:name w:val="Style Avec puces Wingdings 2 (symbole) Orange Gauche :  0 cm Su..."/>
    <w:basedOn w:val="Aucuneliste"/>
    <w:rsid w:val="00B4466D"/>
    <w:pPr>
      <w:numPr>
        <w:numId w:val="1"/>
      </w:numPr>
    </w:pPr>
  </w:style>
  <w:style w:type="character" w:customStyle="1" w:styleId="ListepucesCar">
    <w:name w:val="Liste à puces Car"/>
    <w:basedOn w:val="Policepardfaut"/>
    <w:link w:val="Listepuces"/>
    <w:uiPriority w:val="99"/>
    <w:rsid w:val="007A76EF"/>
    <w:rPr>
      <w:rFonts w:asciiTheme="majorHAnsi" w:eastAsia="Times New Roman" w:hAnsiTheme="majorHAnsi" w:cstheme="minorHAnsi"/>
    </w:rPr>
  </w:style>
  <w:style w:type="paragraph" w:styleId="Listepuces">
    <w:name w:val="List Bullet"/>
    <w:basedOn w:val="Normal"/>
    <w:link w:val="ListepucesCar"/>
    <w:autoRedefine/>
    <w:uiPriority w:val="99"/>
    <w:unhideWhenUsed/>
    <w:qFormat/>
    <w:rsid w:val="007A76EF"/>
    <w:pPr>
      <w:widowControl w:val="0"/>
      <w:numPr>
        <w:numId w:val="3"/>
      </w:numPr>
    </w:pPr>
    <w:rPr>
      <w:rFonts w:asciiTheme="majorHAnsi" w:hAnsiTheme="majorHAnsi"/>
    </w:rPr>
  </w:style>
  <w:style w:type="paragraph" w:styleId="Corpsdetexte2">
    <w:name w:val="Body Text 2"/>
    <w:basedOn w:val="Normal"/>
    <w:link w:val="Corpsdetexte2Car"/>
    <w:uiPriority w:val="99"/>
    <w:semiHidden/>
    <w:unhideWhenUsed/>
    <w:qFormat/>
    <w:rsid w:val="007A76EF"/>
    <w:pPr>
      <w:spacing w:after="120" w:line="480" w:lineRule="auto"/>
    </w:pPr>
    <w:rPr>
      <w:rFonts w:eastAsiaTheme="minorHAnsi" w:cstheme="minorBidi"/>
    </w:rPr>
  </w:style>
  <w:style w:type="character" w:customStyle="1" w:styleId="Corpsdetexte2Car">
    <w:name w:val="Corps de texte 2 Car"/>
    <w:basedOn w:val="Policepardfaut"/>
    <w:link w:val="Corpsdetexte2"/>
    <w:uiPriority w:val="99"/>
    <w:semiHidden/>
    <w:rsid w:val="007A76EF"/>
  </w:style>
  <w:style w:type="paragraph" w:styleId="Titre">
    <w:name w:val="Title"/>
    <w:basedOn w:val="Normal"/>
    <w:next w:val="Normal"/>
    <w:link w:val="TitreCar"/>
    <w:autoRedefine/>
    <w:uiPriority w:val="10"/>
    <w:qFormat/>
    <w:rsid w:val="007A76EF"/>
    <w:pPr>
      <w:spacing w:before="0" w:after="300" w:line="240" w:lineRule="auto"/>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A76EF"/>
    <w:rPr>
      <w:rFonts w:asciiTheme="majorHAnsi" w:eastAsiaTheme="majorEastAsia" w:hAnsiTheme="majorHAnsi" w:cstheme="majorBidi"/>
      <w:spacing w:val="5"/>
      <w:kern w:val="28"/>
      <w:sz w:val="52"/>
      <w:szCs w:val="52"/>
    </w:rPr>
  </w:style>
  <w:style w:type="paragraph" w:styleId="NormalWeb">
    <w:name w:val="Normal (Web)"/>
    <w:basedOn w:val="Normal"/>
    <w:uiPriority w:val="99"/>
    <w:semiHidden/>
    <w:unhideWhenUsed/>
    <w:rsid w:val="001D554E"/>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unhideWhenUsed/>
    <w:rsid w:val="001D554E"/>
    <w:rPr>
      <w:color w:val="0000FF"/>
      <w:u w:val="single"/>
    </w:rPr>
  </w:style>
  <w:style w:type="paragraph" w:styleId="Paragraphedeliste">
    <w:name w:val="List Paragraph"/>
    <w:basedOn w:val="Normal"/>
    <w:uiPriority w:val="34"/>
    <w:rsid w:val="005C31AC"/>
    <w:pPr>
      <w:ind w:left="720"/>
      <w:contextualSpacing/>
    </w:pPr>
  </w:style>
  <w:style w:type="character" w:styleId="Mentionnonrsolue">
    <w:name w:val="Unresolved Mention"/>
    <w:basedOn w:val="Policepardfaut"/>
    <w:uiPriority w:val="99"/>
    <w:semiHidden/>
    <w:unhideWhenUsed/>
    <w:rsid w:val="00AA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atoire-cergypontoise.fr/fr/examensent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EI">
  <a:themeElements>
    <a:clrScheme name="CACP-noir">
      <a:dk1>
        <a:sysClr val="windowText" lastClr="000000"/>
      </a:dk1>
      <a:lt1>
        <a:sysClr val="window" lastClr="FFFFFF"/>
      </a:lt1>
      <a:dk2>
        <a:srgbClr val="000000"/>
      </a:dk2>
      <a:lt2>
        <a:srgbClr val="FFFFFF"/>
      </a:lt2>
      <a:accent1>
        <a:srgbClr val="FFCD00"/>
      </a:accent1>
      <a:accent2>
        <a:srgbClr val="FF7900"/>
      </a:accent2>
      <a:accent3>
        <a:srgbClr val="CB0044"/>
      </a:accent3>
      <a:accent4>
        <a:srgbClr val="A626AA"/>
      </a:accent4>
      <a:accent5>
        <a:srgbClr val="00C6D7"/>
      </a:accent5>
      <a:accent6>
        <a:srgbClr val="0073CF"/>
      </a:accent6>
      <a:hlink>
        <a:srgbClr val="6D8A00"/>
      </a:hlink>
      <a:folHlink>
        <a:srgbClr val="593160"/>
      </a:folHlink>
    </a:clrScheme>
    <a:fontScheme name="CACP">
      <a:majorFont>
        <a:latin typeface="Arial"/>
        <a:ea typeface=""/>
        <a:cs typeface=""/>
      </a:majorFont>
      <a:minorFont>
        <a:latin typeface="Arial"/>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CC95-52F2-4C20-9398-C4F1CBF0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1014</Words>
  <Characters>5580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DELAMOTTE Sylvie</dc:creator>
  <cp:keywords/>
  <dc:description/>
  <cp:lastModifiedBy>DELAMOTTE Sylvie</cp:lastModifiedBy>
  <cp:revision>11</cp:revision>
  <cp:lastPrinted>2013-01-07T09:06:00Z</cp:lastPrinted>
  <dcterms:created xsi:type="dcterms:W3CDTF">2024-03-07T13:01:00Z</dcterms:created>
  <dcterms:modified xsi:type="dcterms:W3CDTF">2024-03-21T13:30:00Z</dcterms:modified>
</cp:coreProperties>
</file>